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FB" w:rsidRDefault="004372FB" w:rsidP="004933D7">
      <w:pPr>
        <w:jc w:val="center"/>
        <w:rPr>
          <w:rFonts w:cstheme="minorHAnsi"/>
          <w:b/>
          <w:sz w:val="24"/>
          <w:szCs w:val="24"/>
          <w:u w:val="single"/>
        </w:rPr>
      </w:pPr>
    </w:p>
    <w:p w:rsidR="005E62A9" w:rsidRPr="001D5050" w:rsidRDefault="005E62A9" w:rsidP="004933D7">
      <w:pPr>
        <w:jc w:val="center"/>
        <w:rPr>
          <w:rFonts w:cstheme="minorHAnsi"/>
          <w:b/>
          <w:sz w:val="24"/>
          <w:szCs w:val="24"/>
          <w:u w:val="single"/>
        </w:rPr>
      </w:pPr>
      <w:r>
        <w:rPr>
          <w:rFonts w:cstheme="minorHAnsi"/>
          <w:b/>
          <w:sz w:val="24"/>
          <w:szCs w:val="24"/>
          <w:u w:val="single"/>
        </w:rPr>
        <w:t>Indigenous Peoples</w:t>
      </w:r>
      <w:r w:rsidRPr="001D5050">
        <w:rPr>
          <w:rFonts w:cstheme="minorHAnsi"/>
          <w:b/>
          <w:sz w:val="24"/>
          <w:szCs w:val="24"/>
          <w:u w:val="single"/>
        </w:rPr>
        <w:t xml:space="preserve"> Film Festival 2017</w:t>
      </w:r>
    </w:p>
    <w:p w:rsidR="00E01427" w:rsidRDefault="005E62A9" w:rsidP="005E62A9">
      <w:pPr>
        <w:rPr>
          <w:rFonts w:cstheme="minorHAnsi"/>
          <w:sz w:val="24"/>
          <w:szCs w:val="24"/>
        </w:rPr>
      </w:pPr>
      <w:r w:rsidRPr="007C3A48">
        <w:rPr>
          <w:rFonts w:cstheme="minorHAnsi"/>
          <w:sz w:val="24"/>
          <w:szCs w:val="24"/>
        </w:rPr>
        <w:t xml:space="preserve">2017 is Canada’s </w:t>
      </w:r>
      <w:r w:rsidRPr="007C3A48">
        <w:rPr>
          <w:rFonts w:cstheme="minorHAnsi"/>
          <w:color w:val="222222"/>
          <w:sz w:val="24"/>
          <w:szCs w:val="24"/>
          <w:lang w:val="en"/>
        </w:rPr>
        <w:t>Sesquicentennial</w:t>
      </w:r>
      <w:r w:rsidRPr="007C3A48">
        <w:rPr>
          <w:rFonts w:cstheme="minorHAnsi"/>
          <w:sz w:val="24"/>
          <w:szCs w:val="24"/>
        </w:rPr>
        <w:t xml:space="preserve"> or 150th anniversary.  Many celebrations and events are planned across the country but for many people, </w:t>
      </w:r>
      <w:r w:rsidRPr="007C3A48">
        <w:rPr>
          <w:rFonts w:eastAsia="Times New Roman" w:cstheme="minorHAnsi"/>
          <w:color w:val="222222"/>
          <w:sz w:val="24"/>
          <w:szCs w:val="24"/>
          <w:lang w:val="en" w:eastAsia="en-CA"/>
        </w:rPr>
        <w:t xml:space="preserve">Indigenous and non-Indigenous, </w:t>
      </w:r>
      <w:r w:rsidRPr="00A44966">
        <w:rPr>
          <w:rFonts w:eastAsia="Times New Roman" w:cstheme="minorHAnsi"/>
          <w:color w:val="222222"/>
          <w:sz w:val="24"/>
          <w:szCs w:val="24"/>
          <w:lang w:val="en" w:eastAsia="en-CA"/>
        </w:rPr>
        <w:t>Canada exists on stolen land</w:t>
      </w:r>
      <w:r w:rsidRPr="007C3A48">
        <w:rPr>
          <w:rFonts w:cstheme="minorHAnsi"/>
          <w:sz w:val="24"/>
          <w:szCs w:val="24"/>
        </w:rPr>
        <w:t xml:space="preserve"> as this was not an empty space waiting to be populated.   Through the </w:t>
      </w:r>
      <w:r>
        <w:rPr>
          <w:rFonts w:cstheme="minorHAnsi"/>
          <w:sz w:val="24"/>
          <w:szCs w:val="24"/>
        </w:rPr>
        <w:t>Indigenous</w:t>
      </w:r>
      <w:r w:rsidRPr="007C3A48">
        <w:rPr>
          <w:rFonts w:cstheme="minorHAnsi"/>
          <w:sz w:val="24"/>
          <w:szCs w:val="24"/>
        </w:rPr>
        <w:t xml:space="preserve"> Study Group, CFUW is inviting Clubs, interest groups and individuals to learn more about our F</w:t>
      </w:r>
      <w:r>
        <w:rPr>
          <w:rFonts w:cstheme="minorHAnsi"/>
          <w:sz w:val="24"/>
          <w:szCs w:val="24"/>
        </w:rPr>
        <w:t>irst Nations, M</w:t>
      </w:r>
      <w:proofErr w:type="spellStart"/>
      <w:r w:rsidRPr="00FE3ECB">
        <w:rPr>
          <w:rFonts w:cstheme="minorHAnsi"/>
          <w:sz w:val="24"/>
          <w:szCs w:val="24"/>
          <w:lang w:val="en"/>
        </w:rPr>
        <w:t>étis</w:t>
      </w:r>
      <w:proofErr w:type="spellEnd"/>
      <w:r>
        <w:rPr>
          <w:rFonts w:cstheme="minorHAnsi"/>
          <w:sz w:val="24"/>
          <w:szCs w:val="24"/>
        </w:rPr>
        <w:t xml:space="preserve"> and Inuit</w:t>
      </w:r>
      <w:r w:rsidRPr="007C3A48">
        <w:rPr>
          <w:rFonts w:cstheme="minorHAnsi"/>
          <w:sz w:val="24"/>
          <w:szCs w:val="24"/>
        </w:rPr>
        <w:t xml:space="preserve"> heritage in this the 150</w:t>
      </w:r>
      <w:r w:rsidRPr="007C3A48">
        <w:rPr>
          <w:rFonts w:cstheme="minorHAnsi"/>
          <w:sz w:val="24"/>
          <w:szCs w:val="24"/>
          <w:vertAlign w:val="superscript"/>
        </w:rPr>
        <w:t>th</w:t>
      </w:r>
      <w:r w:rsidRPr="007C3A48">
        <w:rPr>
          <w:rFonts w:cstheme="minorHAnsi"/>
          <w:sz w:val="24"/>
          <w:szCs w:val="24"/>
        </w:rPr>
        <w:t xml:space="preserve"> year since Confederation.  Listed below are films and links that can be accessed free of charge to be shown at Club events or viewed by individuals.  In selecting the films, we try to represent o</w:t>
      </w:r>
      <w:r>
        <w:rPr>
          <w:rFonts w:cstheme="minorHAnsi"/>
          <w:sz w:val="24"/>
          <w:szCs w:val="24"/>
        </w:rPr>
        <w:t xml:space="preserve">ur three Indigenous Peoples:  First Nations, </w:t>
      </w:r>
      <w:r w:rsidRPr="00FE3ECB">
        <w:rPr>
          <w:rFonts w:cstheme="minorHAnsi"/>
          <w:sz w:val="24"/>
          <w:szCs w:val="24"/>
          <w:lang w:val="en"/>
        </w:rPr>
        <w:t>Métis</w:t>
      </w:r>
      <w:r w:rsidRPr="007C3A48">
        <w:rPr>
          <w:rFonts w:cstheme="minorHAnsi"/>
          <w:sz w:val="24"/>
          <w:szCs w:val="24"/>
        </w:rPr>
        <w:t xml:space="preserve">, </w:t>
      </w:r>
      <w:r>
        <w:rPr>
          <w:rFonts w:cstheme="minorHAnsi"/>
          <w:sz w:val="24"/>
          <w:szCs w:val="24"/>
        </w:rPr>
        <w:t>and Inuit</w:t>
      </w:r>
      <w:r w:rsidRPr="007C3A48">
        <w:rPr>
          <w:rFonts w:cstheme="minorHAnsi"/>
          <w:sz w:val="24"/>
          <w:szCs w:val="24"/>
        </w:rPr>
        <w:t xml:space="preserve">.  The films have also been chosen to reflect the experience in different areas of the country.   </w:t>
      </w:r>
    </w:p>
    <w:p w:rsidR="005E62A9" w:rsidRDefault="00E01427" w:rsidP="005E62A9">
      <w:pPr>
        <w:rPr>
          <w:rFonts w:cstheme="minorHAnsi"/>
          <w:sz w:val="24"/>
          <w:szCs w:val="24"/>
        </w:rPr>
      </w:pPr>
      <w:r>
        <w:rPr>
          <w:rFonts w:cstheme="minorHAnsi"/>
          <w:sz w:val="24"/>
          <w:szCs w:val="24"/>
        </w:rPr>
        <w:t xml:space="preserve">We have also included Study Guides which we hope will facilitate discussion.  There is information on </w:t>
      </w:r>
      <w:r w:rsidRPr="00E01427">
        <w:rPr>
          <w:rFonts w:cstheme="minorHAnsi"/>
          <w:b/>
          <w:sz w:val="24"/>
          <w:szCs w:val="24"/>
        </w:rPr>
        <w:t>The Talking Circle</w:t>
      </w:r>
      <w:r>
        <w:rPr>
          <w:rFonts w:cstheme="minorHAnsi"/>
          <w:sz w:val="24"/>
          <w:szCs w:val="24"/>
        </w:rPr>
        <w:t xml:space="preserve"> which can be used with all films and </w:t>
      </w:r>
      <w:r>
        <w:rPr>
          <w:rFonts w:cstheme="minorHAnsi"/>
          <w:b/>
          <w:color w:val="FF0000"/>
          <w:sz w:val="24"/>
          <w:szCs w:val="24"/>
        </w:rPr>
        <w:t xml:space="preserve">SG </w:t>
      </w:r>
      <w:r>
        <w:rPr>
          <w:rFonts w:cstheme="minorHAnsi"/>
          <w:sz w:val="24"/>
          <w:szCs w:val="24"/>
        </w:rPr>
        <w:t xml:space="preserve">after a tile indicates a separate Study Guide.  </w:t>
      </w:r>
    </w:p>
    <w:p w:rsidR="00E01427" w:rsidRDefault="00E01427" w:rsidP="00E01427">
      <w:pPr>
        <w:rPr>
          <w:rFonts w:cstheme="minorHAnsi"/>
          <w:sz w:val="24"/>
          <w:szCs w:val="24"/>
        </w:rPr>
      </w:pPr>
      <w:r w:rsidRPr="007C3A48">
        <w:rPr>
          <w:rFonts w:cstheme="minorHAnsi"/>
          <w:sz w:val="24"/>
          <w:szCs w:val="24"/>
        </w:rPr>
        <w:t xml:space="preserve">This is not designed to be a definitive list, so any comments or suggestions, or anything that you think others would enjoy watching, please </w:t>
      </w:r>
      <w:r>
        <w:rPr>
          <w:rFonts w:cstheme="minorHAnsi"/>
          <w:sz w:val="24"/>
          <w:szCs w:val="24"/>
        </w:rPr>
        <w:t xml:space="preserve">feel free to share. </w:t>
      </w:r>
    </w:p>
    <w:p w:rsidR="00E01427" w:rsidRPr="00E01427" w:rsidRDefault="00E01427" w:rsidP="005E62A9">
      <w:pPr>
        <w:rPr>
          <w:rFonts w:cstheme="minorHAnsi"/>
          <w:sz w:val="24"/>
          <w:szCs w:val="24"/>
        </w:rPr>
      </w:pPr>
    </w:p>
    <w:p w:rsidR="00381866" w:rsidRDefault="005E62A9" w:rsidP="005E62A9">
      <w:pPr>
        <w:rPr>
          <w:rFonts w:cstheme="minorHAnsi"/>
          <w:sz w:val="24"/>
          <w:szCs w:val="24"/>
        </w:rPr>
      </w:pPr>
      <w:r w:rsidRPr="007C3A48">
        <w:rPr>
          <w:rFonts w:cstheme="minorHAnsi"/>
          <w:sz w:val="24"/>
          <w:szCs w:val="24"/>
        </w:rPr>
        <w:t xml:space="preserve">We </w:t>
      </w:r>
      <w:r>
        <w:rPr>
          <w:rFonts w:cstheme="minorHAnsi"/>
          <w:sz w:val="24"/>
          <w:szCs w:val="24"/>
        </w:rPr>
        <w:t>are also hosting a Webinar later this year</w:t>
      </w:r>
      <w:r w:rsidR="004933D7">
        <w:rPr>
          <w:rFonts w:cstheme="minorHAnsi"/>
          <w:sz w:val="24"/>
          <w:szCs w:val="24"/>
        </w:rPr>
        <w:t xml:space="preserve"> - details to follow.  </w:t>
      </w:r>
    </w:p>
    <w:p w:rsidR="005E62A9" w:rsidRPr="007C3A48" w:rsidRDefault="005E62A9" w:rsidP="005E62A9">
      <w:pPr>
        <w:rPr>
          <w:rFonts w:cstheme="minorHAnsi"/>
          <w:sz w:val="24"/>
          <w:szCs w:val="24"/>
        </w:rPr>
      </w:pPr>
      <w:r w:rsidRPr="007C3A48">
        <w:rPr>
          <w:rFonts w:cstheme="minorHAnsi"/>
          <w:sz w:val="24"/>
          <w:szCs w:val="24"/>
        </w:rPr>
        <w:t xml:space="preserve">This is an opportunity to educate ourselves and to grow </w:t>
      </w:r>
      <w:r>
        <w:rPr>
          <w:rFonts w:cstheme="minorHAnsi"/>
          <w:sz w:val="24"/>
          <w:szCs w:val="24"/>
        </w:rPr>
        <w:t xml:space="preserve">in </w:t>
      </w:r>
      <w:r w:rsidRPr="007C3A48">
        <w:rPr>
          <w:rFonts w:cstheme="minorHAnsi"/>
          <w:sz w:val="24"/>
          <w:szCs w:val="24"/>
        </w:rPr>
        <w:t>a respectful relationship with our Indigenous People</w:t>
      </w:r>
      <w:r>
        <w:rPr>
          <w:rFonts w:cstheme="minorHAnsi"/>
          <w:sz w:val="24"/>
          <w:szCs w:val="24"/>
        </w:rPr>
        <w:t>s</w:t>
      </w:r>
      <w:r w:rsidRPr="007C3A48">
        <w:rPr>
          <w:rFonts w:cstheme="minorHAnsi"/>
          <w:sz w:val="24"/>
          <w:szCs w:val="24"/>
        </w:rPr>
        <w:t xml:space="preserve">.  </w:t>
      </w:r>
    </w:p>
    <w:p w:rsidR="00690D28" w:rsidRPr="00690D28" w:rsidRDefault="005E62A9" w:rsidP="005E62A9">
      <w:pPr>
        <w:pStyle w:val="ListParagraph"/>
        <w:numPr>
          <w:ilvl w:val="0"/>
          <w:numId w:val="1"/>
        </w:numPr>
        <w:rPr>
          <w:rFonts w:cstheme="minorHAnsi"/>
          <w:sz w:val="24"/>
          <w:szCs w:val="24"/>
          <w:lang w:val="en"/>
        </w:rPr>
      </w:pPr>
      <w:proofErr w:type="spellStart"/>
      <w:r w:rsidRPr="007C3A48">
        <w:rPr>
          <w:rFonts w:cstheme="minorHAnsi"/>
          <w:i/>
          <w:sz w:val="24"/>
          <w:szCs w:val="24"/>
          <w:lang w:val="en"/>
        </w:rPr>
        <w:t>Niigaanibatowaad</w:t>
      </w:r>
      <w:proofErr w:type="spellEnd"/>
      <w:r w:rsidRPr="007C3A48">
        <w:rPr>
          <w:rFonts w:cstheme="minorHAnsi"/>
          <w:i/>
          <w:sz w:val="24"/>
          <w:szCs w:val="24"/>
          <w:lang w:val="en"/>
        </w:rPr>
        <w:t xml:space="preserve">: </w:t>
      </w:r>
      <w:proofErr w:type="spellStart"/>
      <w:r w:rsidRPr="007C3A48">
        <w:rPr>
          <w:rFonts w:cstheme="minorHAnsi"/>
          <w:i/>
          <w:sz w:val="24"/>
          <w:szCs w:val="24"/>
          <w:lang w:val="en"/>
        </w:rPr>
        <w:t>FrontRunners</w:t>
      </w:r>
      <w:proofErr w:type="spellEnd"/>
      <w:r w:rsidRPr="007C3A48">
        <w:rPr>
          <w:rFonts w:cstheme="minorHAnsi"/>
          <w:i/>
          <w:sz w:val="24"/>
          <w:szCs w:val="24"/>
          <w:lang w:val="en"/>
        </w:rPr>
        <w:t xml:space="preserve"> - </w:t>
      </w:r>
      <w:r w:rsidRPr="007C3A48">
        <w:rPr>
          <w:rFonts w:cstheme="minorHAnsi"/>
          <w:color w:val="000000"/>
          <w:sz w:val="24"/>
          <w:szCs w:val="24"/>
          <w:lang w:val="en"/>
        </w:rPr>
        <w:t>At a special ceremony during the opening of the 1999 Pan Am Games in Winnipeg, Manitoba, seven First Nations men in their fifties entered the stadium in war canoes. One of them held the Games torch. In 1967 when Winnipeg first hosted the Pan American Games, ten outstanding athletic teenage boys were chosen to run 800 kilometers over an ancien</w:t>
      </w:r>
      <w:r>
        <w:rPr>
          <w:rFonts w:cstheme="minorHAnsi"/>
          <w:color w:val="000000"/>
          <w:sz w:val="24"/>
          <w:szCs w:val="24"/>
          <w:lang w:val="en"/>
        </w:rPr>
        <w:t>t message route with the Games T</w:t>
      </w:r>
      <w:r w:rsidRPr="007C3A48">
        <w:rPr>
          <w:rFonts w:cstheme="minorHAnsi"/>
          <w:color w:val="000000"/>
          <w:sz w:val="24"/>
          <w:szCs w:val="24"/>
          <w:lang w:val="en"/>
        </w:rPr>
        <w:t xml:space="preserve">orch. When the runners arrived at the stadium, they were not allowed to enter with the torch. Instead, a non-Aboriginal runner was given the </w:t>
      </w:r>
      <w:proofErr w:type="spellStart"/>
      <w:r w:rsidRPr="007C3A48">
        <w:rPr>
          <w:rFonts w:cstheme="minorHAnsi"/>
          <w:color w:val="000000"/>
          <w:sz w:val="24"/>
          <w:szCs w:val="24"/>
          <w:lang w:val="en"/>
        </w:rPr>
        <w:t>honour</w:t>
      </w:r>
      <w:proofErr w:type="spellEnd"/>
      <w:r w:rsidRPr="007C3A48">
        <w:rPr>
          <w:rFonts w:cstheme="minorHAnsi"/>
          <w:color w:val="000000"/>
          <w:sz w:val="24"/>
          <w:szCs w:val="24"/>
          <w:lang w:val="en"/>
        </w:rPr>
        <w:t xml:space="preserve">. Thirty-two-years later, the province of Manitoba issued an official apology. </w:t>
      </w:r>
    </w:p>
    <w:p w:rsidR="005E62A9" w:rsidRDefault="005E62A9" w:rsidP="004B115E">
      <w:pPr>
        <w:pStyle w:val="ListParagraph"/>
        <w:rPr>
          <w:rFonts w:cstheme="minorHAnsi"/>
          <w:color w:val="000000"/>
          <w:sz w:val="24"/>
          <w:szCs w:val="24"/>
          <w:lang w:val="en"/>
        </w:rPr>
      </w:pPr>
      <w:r w:rsidRPr="004B115E">
        <w:rPr>
          <w:rFonts w:cstheme="minorHAnsi"/>
          <w:color w:val="000000"/>
          <w:sz w:val="24"/>
          <w:szCs w:val="24"/>
          <w:lang w:val="en"/>
        </w:rPr>
        <w:br/>
      </w:r>
      <w:r w:rsidRPr="004B115E">
        <w:rPr>
          <w:rFonts w:cstheme="minorHAnsi"/>
          <w:color w:val="000000"/>
          <w:sz w:val="24"/>
          <w:szCs w:val="24"/>
          <w:lang w:val="en"/>
        </w:rPr>
        <w:br/>
        <w:t xml:space="preserve">Nine of the ten young men chosen for the 1967 Pan Am Games torch run were from </w:t>
      </w:r>
      <w:r w:rsidRPr="004B115E">
        <w:rPr>
          <w:rFonts w:cstheme="minorHAnsi"/>
          <w:color w:val="000000"/>
          <w:sz w:val="24"/>
          <w:szCs w:val="24"/>
          <w:lang w:val="en"/>
        </w:rPr>
        <w:lastRenderedPageBreak/>
        <w:t xml:space="preserve">residential schools. </w:t>
      </w:r>
      <w:proofErr w:type="spellStart"/>
      <w:r w:rsidRPr="004B115E">
        <w:rPr>
          <w:rStyle w:val="Emphasis"/>
          <w:rFonts w:cstheme="minorHAnsi"/>
          <w:color w:val="000000"/>
          <w:sz w:val="24"/>
          <w:szCs w:val="24"/>
          <w:lang w:val="en"/>
        </w:rPr>
        <w:t>Niigaanibatowaad</w:t>
      </w:r>
      <w:proofErr w:type="spellEnd"/>
      <w:r w:rsidRPr="004B115E">
        <w:rPr>
          <w:rFonts w:cstheme="minorHAnsi"/>
          <w:color w:val="000000"/>
          <w:sz w:val="24"/>
          <w:szCs w:val="24"/>
          <w:lang w:val="en"/>
        </w:rPr>
        <w:t xml:space="preserve"> is about the segregation of the Aboriginal athletes and the despair and abuse suffered in the school system. </w:t>
      </w:r>
      <w:proofErr w:type="spellStart"/>
      <w:r w:rsidRPr="004B115E">
        <w:rPr>
          <w:rStyle w:val="Emphasis"/>
          <w:rFonts w:cstheme="minorHAnsi"/>
          <w:color w:val="000000"/>
          <w:sz w:val="24"/>
          <w:szCs w:val="24"/>
          <w:lang w:val="en"/>
        </w:rPr>
        <w:t>Niigaanibatowaad</w:t>
      </w:r>
      <w:proofErr w:type="spellEnd"/>
      <w:r w:rsidRPr="004B115E">
        <w:rPr>
          <w:rStyle w:val="Emphasis"/>
          <w:rFonts w:cstheme="minorHAnsi"/>
          <w:color w:val="000000"/>
          <w:sz w:val="24"/>
          <w:szCs w:val="24"/>
          <w:lang w:val="en"/>
        </w:rPr>
        <w:t xml:space="preserve">: </w:t>
      </w:r>
      <w:proofErr w:type="spellStart"/>
      <w:r w:rsidRPr="004B115E">
        <w:rPr>
          <w:rStyle w:val="Emphasis"/>
          <w:rFonts w:cstheme="minorHAnsi"/>
          <w:color w:val="000000"/>
          <w:sz w:val="24"/>
          <w:szCs w:val="24"/>
          <w:lang w:val="en"/>
        </w:rPr>
        <w:t>FrontRunners</w:t>
      </w:r>
      <w:proofErr w:type="spellEnd"/>
      <w:r w:rsidRPr="004B115E">
        <w:rPr>
          <w:rFonts w:cstheme="minorHAnsi"/>
          <w:color w:val="000000"/>
          <w:sz w:val="24"/>
          <w:szCs w:val="24"/>
          <w:lang w:val="en"/>
        </w:rPr>
        <w:t xml:space="preserve"> is a story of survival, hope, reconciliation and a dream for a new beginning that transcends hatred and racism.</w:t>
      </w:r>
    </w:p>
    <w:p w:rsidR="004B115E" w:rsidRDefault="004B115E" w:rsidP="004B115E">
      <w:pPr>
        <w:pStyle w:val="ListParagraph"/>
        <w:rPr>
          <w:rFonts w:cstheme="minorHAnsi"/>
          <w:color w:val="000000"/>
          <w:sz w:val="24"/>
          <w:szCs w:val="24"/>
          <w:lang w:val="en"/>
        </w:rPr>
      </w:pPr>
    </w:p>
    <w:p w:rsidR="00226E71" w:rsidRDefault="00226E71" w:rsidP="00226E71">
      <w:pPr>
        <w:rPr>
          <w:color w:val="1F497D"/>
        </w:rPr>
      </w:pPr>
      <w:r>
        <w:rPr>
          <w:rFonts w:cstheme="minorHAnsi"/>
          <w:color w:val="FF0000"/>
          <w:sz w:val="24"/>
          <w:szCs w:val="24"/>
          <w:lang w:val="en"/>
        </w:rPr>
        <w:t xml:space="preserve">Watch </w:t>
      </w:r>
      <w:r w:rsidRPr="00226E71">
        <w:rPr>
          <w:rFonts w:cstheme="minorHAnsi"/>
          <w:b/>
          <w:i/>
          <w:color w:val="FF0000"/>
          <w:sz w:val="24"/>
          <w:szCs w:val="24"/>
          <w:lang w:val="en"/>
        </w:rPr>
        <w:t>NIIGAANIBATOWAAD: FRONTRUNNERS</w:t>
      </w:r>
      <w:r>
        <w:rPr>
          <w:rFonts w:cstheme="minorHAnsi"/>
          <w:color w:val="FF0000"/>
          <w:sz w:val="24"/>
          <w:szCs w:val="24"/>
          <w:lang w:val="en"/>
        </w:rPr>
        <w:t xml:space="preserve"> HERE:   </w:t>
      </w:r>
      <w:hyperlink r:id="rId7" w:history="1">
        <w:r>
          <w:rPr>
            <w:rStyle w:val="Hyperlink"/>
          </w:rPr>
          <w:t>https://www.nfb.ca/film/niigaanibatowaad_frontrunners/?utm_campaign=dc201705&amp;utm_medium=email&amp;utm_source=contacts&amp;utm_content=frontrunners</w:t>
        </w:r>
      </w:hyperlink>
    </w:p>
    <w:p w:rsidR="004B115E" w:rsidRPr="00226E71" w:rsidRDefault="004B115E" w:rsidP="004B115E">
      <w:pPr>
        <w:pStyle w:val="ListParagraph"/>
        <w:rPr>
          <w:rFonts w:cstheme="minorHAnsi"/>
          <w:color w:val="FF0000"/>
          <w:sz w:val="24"/>
          <w:szCs w:val="24"/>
        </w:rPr>
      </w:pPr>
    </w:p>
    <w:p w:rsidR="005E62A9" w:rsidRPr="007C3A48" w:rsidRDefault="004933D7" w:rsidP="005E62A9">
      <w:pPr>
        <w:pStyle w:val="ListParagraph"/>
        <w:rPr>
          <w:rFonts w:cstheme="minorHAnsi"/>
          <w:sz w:val="24"/>
          <w:szCs w:val="24"/>
          <w:lang w:val="en"/>
        </w:rPr>
      </w:pPr>
      <w:r>
        <w:rPr>
          <w:noProof/>
          <w:lang w:eastAsia="en-CA"/>
        </w:rPr>
        <w:drawing>
          <wp:inline distT="0" distB="0" distL="0" distR="0" wp14:anchorId="40A7CDDF" wp14:editId="0091C99E">
            <wp:extent cx="1003935" cy="485775"/>
            <wp:effectExtent l="0" t="0" r="5715" b="9525"/>
            <wp:docPr id="1" name="Picture 1" descr="C:\Users\Kathryn\AppData\Local\Microsoft\Windows\INetCache\Content.Word\ONF_Logo_ho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AppData\Local\Microsoft\Windows\INetCache\Content.Word\ONF_Logo_hor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907" cy="486729"/>
                    </a:xfrm>
                    <a:prstGeom prst="rect">
                      <a:avLst/>
                    </a:prstGeom>
                    <a:noFill/>
                    <a:ln>
                      <a:noFill/>
                    </a:ln>
                  </pic:spPr>
                </pic:pic>
              </a:graphicData>
            </a:graphic>
          </wp:inline>
        </w:drawing>
      </w:r>
    </w:p>
    <w:p w:rsidR="0082209A" w:rsidRPr="007C3A48" w:rsidRDefault="0082209A" w:rsidP="0082209A">
      <w:pPr>
        <w:pStyle w:val="ListParagraph"/>
        <w:rPr>
          <w:rFonts w:cstheme="minorHAnsi"/>
          <w:sz w:val="24"/>
          <w:szCs w:val="24"/>
          <w:lang w:val="en"/>
        </w:rPr>
      </w:pPr>
    </w:p>
    <w:p w:rsidR="004A4272" w:rsidRDefault="004A4272" w:rsidP="004A4272">
      <w:pPr>
        <w:ind w:firstLine="720"/>
        <w:rPr>
          <w:rFonts w:ascii="Ciutadella-Regular" w:hAnsi="Ciutadella-Regular" w:cs="Arial"/>
          <w:color w:val="000000"/>
          <w:lang w:val="en"/>
        </w:rPr>
      </w:pPr>
      <w:r>
        <w:rPr>
          <w:rFonts w:cstheme="minorHAnsi"/>
          <w:i/>
          <w:sz w:val="24"/>
          <w:szCs w:val="24"/>
          <w:lang w:val="en"/>
        </w:rPr>
        <w:t xml:space="preserve">No Turning Back </w:t>
      </w:r>
      <w:r w:rsidR="0082209A" w:rsidRPr="007C3A48">
        <w:rPr>
          <w:rFonts w:cstheme="minorHAnsi"/>
          <w:sz w:val="24"/>
          <w:szCs w:val="24"/>
          <w:lang w:val="en"/>
        </w:rPr>
        <w:t xml:space="preserve">– </w:t>
      </w:r>
      <w:bookmarkStart w:id="0" w:name="_Hlk483922845"/>
      <w:r w:rsidRPr="004A4272">
        <w:rPr>
          <w:rStyle w:val="director"/>
          <w:rFonts w:ascii="Ciutadella-Regular" w:hAnsi="Ciutadella-Regular" w:cs="Arial"/>
          <w:lang w:val="en"/>
        </w:rPr>
        <w:fldChar w:fldCharType="begin"/>
      </w:r>
      <w:r w:rsidRPr="004A4272">
        <w:rPr>
          <w:rStyle w:val="director"/>
          <w:rFonts w:ascii="Ciutadella-Regular" w:hAnsi="Ciutadella-Regular" w:cs="Arial"/>
          <w:lang w:val="en"/>
        </w:rPr>
        <w:instrText xml:space="preserve"> HYPERLINK "https://www.nfb.ca/directors/gregory-coyes662599/" \o "More films by Gregory Coyes" \t "_parent" </w:instrText>
      </w:r>
      <w:r w:rsidRPr="004A4272">
        <w:rPr>
          <w:rStyle w:val="director"/>
          <w:rFonts w:ascii="Ciutadella-Regular" w:hAnsi="Ciutadella-Regular" w:cs="Arial"/>
          <w:lang w:val="en"/>
        </w:rPr>
        <w:fldChar w:fldCharType="separate"/>
      </w:r>
      <w:r w:rsidRPr="004A4272">
        <w:rPr>
          <w:rStyle w:val="Hyperlink"/>
          <w:rFonts w:ascii="Ciutadella-Regular" w:hAnsi="Ciutadella-Regular" w:cs="Arial"/>
          <w:color w:val="auto"/>
          <w:lang w:val="en"/>
        </w:rPr>
        <w:t xml:space="preserve">Gregory </w:t>
      </w:r>
      <w:proofErr w:type="spellStart"/>
      <w:r w:rsidRPr="004A4272">
        <w:rPr>
          <w:rStyle w:val="Hyperlink"/>
          <w:rFonts w:ascii="Ciutadella-Regular" w:hAnsi="Ciutadella-Regular" w:cs="Arial"/>
          <w:color w:val="auto"/>
          <w:lang w:val="en"/>
        </w:rPr>
        <w:t>Coyes</w:t>
      </w:r>
      <w:proofErr w:type="spellEnd"/>
      <w:r w:rsidRPr="004A4272">
        <w:rPr>
          <w:rStyle w:val="Hyperlink"/>
          <w:rFonts w:ascii="Ciutadella-Regular" w:hAnsi="Ciutadella-Regular" w:cs="Arial"/>
          <w:color w:val="auto"/>
          <w:lang w:val="en"/>
        </w:rPr>
        <w:t xml:space="preserve"> </w:t>
      </w:r>
      <w:r w:rsidRPr="004A4272">
        <w:rPr>
          <w:rStyle w:val="director"/>
          <w:rFonts w:ascii="Ciutadella-Regular" w:hAnsi="Ciutadella-Regular" w:cs="Arial"/>
          <w:lang w:val="en"/>
        </w:rPr>
        <w:fldChar w:fldCharType="end"/>
      </w:r>
      <w:r>
        <w:rPr>
          <w:rStyle w:val="director"/>
          <w:rFonts w:ascii="Ciutadella-Regular" w:hAnsi="Ciutadella-Regular" w:cs="Arial"/>
          <w:color w:val="000000"/>
          <w:lang w:val="en"/>
        </w:rPr>
        <w:t>(47 minutes)</w:t>
      </w:r>
    </w:p>
    <w:bookmarkEnd w:id="0"/>
    <w:p w:rsidR="004A4272" w:rsidRDefault="004A4272" w:rsidP="004A4272">
      <w:pPr>
        <w:pStyle w:val="ListParagraph"/>
      </w:pPr>
      <w:r>
        <w:rPr>
          <w:rFonts w:ascii="Suisse" w:hAnsi="Suisse" w:cs="Arial"/>
          <w:color w:val="000000"/>
          <w:lang w:val="en"/>
        </w:rPr>
        <w:t>The Oka crisis brought Native rights into sharp focus. After the barricades came down, the Royal Commission on Aboriginal Peoples was created. It travelled to more than 100 communities and heard from more than 1,000 representatives. For two-and-a-half years, teams of Native filmmakers followed the Commission on its journey.</w:t>
      </w:r>
      <w:r w:rsidRPr="004A4272">
        <w:t xml:space="preserve"> </w:t>
      </w:r>
    </w:p>
    <w:p w:rsidR="005C3721" w:rsidRPr="005C3721" w:rsidRDefault="004A4272" w:rsidP="005C3721">
      <w:pPr>
        <w:pStyle w:val="ListParagraph"/>
        <w:ind w:left="0"/>
        <w:rPr>
          <w:color w:val="FF0000"/>
        </w:rPr>
      </w:pPr>
      <w:r w:rsidRPr="005C3721">
        <w:rPr>
          <w:color w:val="FF0000"/>
        </w:rPr>
        <w:t>Watch</w:t>
      </w:r>
      <w:r>
        <w:t xml:space="preserve"> </w:t>
      </w:r>
      <w:r w:rsidR="005C3721" w:rsidRPr="005C3721">
        <w:rPr>
          <w:b/>
          <w:i/>
          <w:color w:val="FF0000"/>
        </w:rPr>
        <w:t>NO TURNING BACK</w:t>
      </w:r>
      <w:r w:rsidR="005C3721" w:rsidRPr="005C3721">
        <w:rPr>
          <w:color w:val="FF0000"/>
        </w:rPr>
        <w:t xml:space="preserve"> here:</w:t>
      </w:r>
    </w:p>
    <w:p w:rsidR="004A4272" w:rsidRPr="005C3721" w:rsidRDefault="004A4272" w:rsidP="005C3721">
      <w:pPr>
        <w:pStyle w:val="ListParagraph"/>
        <w:ind w:left="0"/>
        <w:rPr>
          <w:color w:val="0070C0"/>
          <w:sz w:val="24"/>
          <w:szCs w:val="24"/>
          <w:u w:val="single"/>
        </w:rPr>
      </w:pPr>
      <w:hyperlink r:id="rId9" w:tgtFrame="_blank" w:history="1">
        <w:r w:rsidRPr="005C3721">
          <w:rPr>
            <w:rStyle w:val="Hyperlink"/>
            <w:color w:val="0070C0"/>
            <w:sz w:val="24"/>
            <w:szCs w:val="24"/>
          </w:rPr>
          <w:t>https://www.nfb.ca/film/no_turning_back/?utm_ca</w:t>
        </w:r>
        <w:r w:rsidRPr="005C3721">
          <w:rPr>
            <w:rStyle w:val="Hyperlink"/>
            <w:color w:val="0070C0"/>
            <w:sz w:val="24"/>
            <w:szCs w:val="24"/>
          </w:rPr>
          <w:t>mpaign=dc201702-cfuw&amp;utm_medium=email&amp;utm_source=contacts&amp;utm_content=noturningback</w:t>
        </w:r>
      </w:hyperlink>
    </w:p>
    <w:p w:rsidR="00226E71" w:rsidRPr="00E01427" w:rsidRDefault="000B67E1" w:rsidP="00226E71">
      <w:pPr>
        <w:ind w:firstLine="720"/>
        <w:rPr>
          <w:rFonts w:ascii="Calibri" w:eastAsiaTheme="minorEastAsia" w:hAnsi="Calibri"/>
          <w:b/>
          <w:noProof/>
          <w:color w:val="FF0000"/>
          <w:lang w:eastAsia="en-CA"/>
        </w:rPr>
      </w:pPr>
      <w:hyperlink r:id="rId10" w:history="1">
        <w:r w:rsidR="00226E71" w:rsidRPr="004A4272">
          <w:rPr>
            <w:rStyle w:val="Hyperlink"/>
            <w:rFonts w:ascii="Calibri" w:eastAsiaTheme="minorEastAsia" w:hAnsi="Calibri"/>
            <w:b/>
            <w:bCs/>
            <w:i/>
            <w:iCs/>
            <w:noProof/>
            <w:color w:val="auto"/>
            <w:lang w:eastAsia="en-CA"/>
          </w:rPr>
          <w:t>We Can’t Make the Same Mistake Twice</w:t>
        </w:r>
      </w:hyperlink>
      <w:r w:rsidR="00226E71">
        <w:rPr>
          <w:rFonts w:ascii="Calibri" w:eastAsiaTheme="minorEastAsia" w:hAnsi="Calibri"/>
          <w:noProof/>
          <w:color w:val="1F497D"/>
          <w:lang w:eastAsia="en-CA"/>
        </w:rPr>
        <w:t>  </w:t>
      </w:r>
      <w:r w:rsidR="00226E71">
        <w:rPr>
          <w:rFonts w:ascii="Calibri" w:eastAsiaTheme="minorEastAsia" w:hAnsi="Calibri"/>
          <w:noProof/>
          <w:lang w:eastAsia="en-CA"/>
        </w:rPr>
        <w:t xml:space="preserve">by </w:t>
      </w:r>
      <w:hyperlink r:id="rId11" w:tgtFrame="_parent" w:tooltip="More films by Alanis Obomsawin" w:history="1">
        <w:r w:rsidR="00226E71" w:rsidRPr="005C3721">
          <w:rPr>
            <w:rStyle w:val="Hyperlink"/>
            <w:rFonts w:eastAsiaTheme="minorEastAsia"/>
            <w:noProof/>
            <w:color w:val="auto"/>
            <w:lang w:eastAsia="en-CA"/>
          </w:rPr>
          <w:t>Alanis Obomsawin</w:t>
        </w:r>
      </w:hyperlink>
      <w:r w:rsidR="00226E71">
        <w:rPr>
          <w:rFonts w:ascii="Calibri" w:eastAsiaTheme="minorEastAsia" w:hAnsi="Calibri"/>
          <w:noProof/>
          <w:sz w:val="20"/>
          <w:szCs w:val="20"/>
          <w:lang w:eastAsia="en-CA"/>
        </w:rPr>
        <w:t xml:space="preserve"> (2h 40 min)</w:t>
      </w:r>
      <w:r w:rsidR="00E01427">
        <w:rPr>
          <w:rFonts w:ascii="Calibri" w:eastAsiaTheme="minorEastAsia" w:hAnsi="Calibri"/>
          <w:noProof/>
          <w:sz w:val="20"/>
          <w:szCs w:val="20"/>
          <w:lang w:eastAsia="en-CA"/>
        </w:rPr>
        <w:t xml:space="preserve"> </w:t>
      </w:r>
      <w:r w:rsidR="00E01427" w:rsidRPr="00E01427">
        <w:rPr>
          <w:rFonts w:ascii="Calibri" w:eastAsiaTheme="minorEastAsia" w:hAnsi="Calibri"/>
          <w:b/>
          <w:noProof/>
          <w:color w:val="FF0000"/>
          <w:sz w:val="20"/>
          <w:szCs w:val="20"/>
          <w:lang w:eastAsia="en-CA"/>
        </w:rPr>
        <w:t>SG</w:t>
      </w:r>
    </w:p>
    <w:p w:rsidR="00226E71" w:rsidRPr="00226E71" w:rsidRDefault="004A4272" w:rsidP="008E354F">
      <w:pPr>
        <w:ind w:left="720"/>
        <w:rPr>
          <w:rFonts w:cstheme="minorHAnsi"/>
          <w:sz w:val="24"/>
          <w:szCs w:val="24"/>
        </w:rPr>
      </w:pPr>
      <w:r>
        <w:rPr>
          <w:rFonts w:ascii="Suisse" w:hAnsi="Suisse" w:cs="Arial"/>
          <w:color w:val="000000"/>
          <w:lang w:val="en"/>
        </w:rPr>
        <w:t>In this documentary, distinguished filmmaker Alanis Obomsawin focuses her lens on the landmark discrimination case filed by the Assembly of First Nations and the Child and Family Caring Society of Canada against Indian Affairs and Northern Development Canada in 2007. Obomsawin exposes injustices to the community by showing how the child and welfare services provided to them are vastly inferior to the services available to other Canadian children, while giving voice to the childcare workers at the heart of the battle.</w:t>
      </w:r>
    </w:p>
    <w:p w:rsidR="007E38E1" w:rsidRPr="004A4272" w:rsidRDefault="004A4272" w:rsidP="004A4272">
      <w:pPr>
        <w:ind w:left="720"/>
        <w:rPr>
          <w:rFonts w:cstheme="minorHAnsi"/>
          <w:sz w:val="24"/>
          <w:szCs w:val="24"/>
          <w:lang w:val="en"/>
        </w:rPr>
      </w:pPr>
      <w:r>
        <w:rPr>
          <w:rFonts w:cstheme="minorHAnsi"/>
          <w:sz w:val="24"/>
          <w:szCs w:val="24"/>
          <w:lang w:val="en"/>
        </w:rPr>
        <w:t xml:space="preserve">This film is only available at this time for community screenings. If you would like to organize a community screening you can contact Donna Cowan at </w:t>
      </w:r>
      <w:hyperlink r:id="rId12" w:history="1">
        <w:r w:rsidRPr="00A64E49">
          <w:rPr>
            <w:rStyle w:val="Hyperlink"/>
            <w:rFonts w:cstheme="minorHAnsi"/>
            <w:sz w:val="24"/>
            <w:szCs w:val="24"/>
            <w:lang w:val="en"/>
          </w:rPr>
          <w:t>d.cowan@nfb.ca</w:t>
        </w:r>
      </w:hyperlink>
    </w:p>
    <w:p w:rsidR="0082209A" w:rsidRPr="007C3A48" w:rsidRDefault="0082209A" w:rsidP="005E62A9">
      <w:pPr>
        <w:pStyle w:val="ListParagraph"/>
        <w:rPr>
          <w:rFonts w:cstheme="minorHAnsi"/>
          <w:sz w:val="24"/>
          <w:szCs w:val="24"/>
          <w:lang w:val="en"/>
        </w:rPr>
      </w:pPr>
      <w:r>
        <w:rPr>
          <w:noProof/>
          <w:lang w:eastAsia="en-CA"/>
        </w:rPr>
        <w:drawing>
          <wp:inline distT="0" distB="0" distL="0" distR="0" wp14:anchorId="329C9F89" wp14:editId="3DA119F8">
            <wp:extent cx="1003935" cy="485775"/>
            <wp:effectExtent l="0" t="0" r="5715" b="9525"/>
            <wp:docPr id="2" name="Picture 2" descr="C:\Users\Kathryn\AppData\Local\Microsoft\Windows\INetCache\Content.Word\ONF_Logo_ho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AppData\Local\Microsoft\Windows\INetCache\Content.Word\ONF_Logo_hor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907" cy="486729"/>
                    </a:xfrm>
                    <a:prstGeom prst="rect">
                      <a:avLst/>
                    </a:prstGeom>
                    <a:noFill/>
                    <a:ln>
                      <a:noFill/>
                    </a:ln>
                  </pic:spPr>
                </pic:pic>
              </a:graphicData>
            </a:graphic>
          </wp:inline>
        </w:drawing>
      </w:r>
    </w:p>
    <w:p w:rsidR="005E62A9" w:rsidRDefault="005E62A9" w:rsidP="005E62A9">
      <w:pPr>
        <w:pStyle w:val="ListParagraph"/>
        <w:rPr>
          <w:rFonts w:cstheme="minorHAnsi"/>
          <w:sz w:val="24"/>
          <w:szCs w:val="24"/>
          <w:lang w:val="en"/>
        </w:rPr>
      </w:pPr>
    </w:p>
    <w:p w:rsidR="005E62A9" w:rsidRPr="001135B4" w:rsidRDefault="005E62A9" w:rsidP="004A4272">
      <w:pPr>
        <w:pStyle w:val="ListParagraph"/>
        <w:numPr>
          <w:ilvl w:val="0"/>
          <w:numId w:val="3"/>
        </w:numPr>
        <w:rPr>
          <w:rFonts w:cstheme="minorHAnsi"/>
          <w:sz w:val="24"/>
          <w:szCs w:val="24"/>
          <w:lang w:val="en"/>
        </w:rPr>
      </w:pPr>
      <w:r w:rsidRPr="001135B4">
        <w:rPr>
          <w:rFonts w:cstheme="minorHAnsi"/>
          <w:i/>
          <w:sz w:val="24"/>
          <w:szCs w:val="24"/>
          <w:lang w:val="en"/>
        </w:rPr>
        <w:t>Highway of Tear</w:t>
      </w:r>
      <w:r>
        <w:rPr>
          <w:rFonts w:cstheme="minorHAnsi"/>
          <w:sz w:val="24"/>
          <w:szCs w:val="24"/>
          <w:lang w:val="en"/>
        </w:rPr>
        <w:t>s</w:t>
      </w:r>
      <w:r w:rsidRPr="001135B4">
        <w:rPr>
          <w:rFonts w:cstheme="minorHAnsi"/>
          <w:sz w:val="24"/>
          <w:szCs w:val="24"/>
          <w:lang w:val="en"/>
        </w:rPr>
        <w:t xml:space="preserve"> is </w:t>
      </w:r>
      <w:r>
        <w:rPr>
          <w:rFonts w:cstheme="minorHAnsi"/>
          <w:sz w:val="24"/>
          <w:szCs w:val="24"/>
          <w:lang w:val="en"/>
        </w:rPr>
        <w:t>a documentary about t</w:t>
      </w:r>
      <w:r w:rsidRPr="001135B4">
        <w:rPr>
          <w:rFonts w:cstheme="minorHAnsi"/>
          <w:sz w:val="24"/>
          <w:szCs w:val="24"/>
          <w:lang w:val="en"/>
        </w:rPr>
        <w:t xml:space="preserve">he murdered or missing women along a 724 kilometer stretch of highway in northern British Columbia.  </w:t>
      </w:r>
      <w:r w:rsidR="00E01427" w:rsidRPr="00E01427">
        <w:rPr>
          <w:rFonts w:cstheme="minorHAnsi"/>
          <w:b/>
          <w:color w:val="FF0000"/>
          <w:sz w:val="24"/>
          <w:szCs w:val="24"/>
          <w:lang w:val="en"/>
        </w:rPr>
        <w:t>SG</w:t>
      </w:r>
    </w:p>
    <w:p w:rsidR="005E62A9" w:rsidRDefault="005E62A9" w:rsidP="005E62A9">
      <w:pPr>
        <w:pStyle w:val="ListParagraph"/>
        <w:rPr>
          <w:rFonts w:cstheme="minorHAnsi"/>
          <w:sz w:val="24"/>
          <w:szCs w:val="24"/>
          <w:lang w:val="en"/>
        </w:rPr>
      </w:pPr>
      <w:r>
        <w:rPr>
          <w:rFonts w:cstheme="minorHAnsi"/>
          <w:sz w:val="24"/>
          <w:szCs w:val="24"/>
          <w:lang w:val="en"/>
        </w:rPr>
        <w:t xml:space="preserve">In Canada, more than 600 Aboriginal women have been reported </w:t>
      </w:r>
      <w:proofErr w:type="spellStart"/>
      <w:r>
        <w:rPr>
          <w:rFonts w:cstheme="minorHAnsi"/>
          <w:sz w:val="24"/>
          <w:szCs w:val="24"/>
          <w:lang w:val="en"/>
        </w:rPr>
        <w:t>missisng</w:t>
      </w:r>
      <w:proofErr w:type="spellEnd"/>
      <w:r>
        <w:rPr>
          <w:rFonts w:cstheme="minorHAnsi"/>
          <w:sz w:val="24"/>
          <w:szCs w:val="24"/>
          <w:lang w:val="en"/>
        </w:rPr>
        <w:t xml:space="preserve"> or murdered since the 1960s.  The film explores the effects of generational poverty, residential schools, systemic violence and high unemployment rates on First Nations reserves and how this links with the murdered and missing women.  It also explores what First Nations leaders are doing to try to reverse these negative influences.   </w:t>
      </w:r>
    </w:p>
    <w:p w:rsidR="005E62A9" w:rsidRPr="005C3721" w:rsidRDefault="005E62A9" w:rsidP="005E62A9">
      <w:pPr>
        <w:pStyle w:val="ListParagraph"/>
        <w:rPr>
          <w:rFonts w:cstheme="minorHAnsi"/>
          <w:color w:val="FF0000"/>
          <w:sz w:val="24"/>
          <w:szCs w:val="24"/>
          <w:lang w:val="en"/>
        </w:rPr>
      </w:pPr>
      <w:r>
        <w:rPr>
          <w:rFonts w:cstheme="minorHAnsi"/>
          <w:sz w:val="24"/>
          <w:szCs w:val="24"/>
          <w:lang w:val="en"/>
        </w:rPr>
        <w:t xml:space="preserve">Copies of the film has been purchased by National Office and may be borrowed for Club or individual use.   </w:t>
      </w:r>
      <w:r w:rsidRPr="005C3721">
        <w:rPr>
          <w:rFonts w:cstheme="minorHAnsi"/>
          <w:color w:val="FF0000"/>
          <w:sz w:val="24"/>
          <w:szCs w:val="24"/>
          <w:lang w:val="en"/>
        </w:rPr>
        <w:t xml:space="preserve">Contact Robin Jackson, Executive Director at cfuwed@rogers.com </w:t>
      </w:r>
    </w:p>
    <w:p w:rsidR="005E62A9" w:rsidRPr="005C3721" w:rsidRDefault="005E62A9" w:rsidP="005E62A9">
      <w:pPr>
        <w:pStyle w:val="ListParagraph"/>
        <w:rPr>
          <w:rFonts w:cstheme="minorHAnsi"/>
          <w:color w:val="FF0000"/>
          <w:sz w:val="24"/>
          <w:szCs w:val="24"/>
          <w:lang w:val="en"/>
        </w:rPr>
      </w:pPr>
    </w:p>
    <w:p w:rsidR="005E62A9" w:rsidRPr="00FE3ECB" w:rsidRDefault="005E62A9" w:rsidP="004A4272">
      <w:pPr>
        <w:pStyle w:val="ListParagraph"/>
        <w:numPr>
          <w:ilvl w:val="0"/>
          <w:numId w:val="3"/>
        </w:numPr>
        <w:rPr>
          <w:rFonts w:cstheme="minorHAnsi"/>
          <w:sz w:val="24"/>
          <w:szCs w:val="24"/>
          <w:lang w:val="en"/>
        </w:rPr>
      </w:pPr>
      <w:r w:rsidRPr="005E62A9">
        <w:rPr>
          <w:rFonts w:cstheme="minorHAnsi"/>
          <w:i/>
          <w:sz w:val="24"/>
          <w:szCs w:val="24"/>
          <w:lang w:val="en"/>
        </w:rPr>
        <w:t>Foster Child</w:t>
      </w:r>
      <w:r w:rsidRPr="00FE3ECB">
        <w:rPr>
          <w:rFonts w:cstheme="minorHAnsi"/>
          <w:sz w:val="24"/>
          <w:szCs w:val="24"/>
          <w:lang w:val="en"/>
        </w:rPr>
        <w:t xml:space="preserve"> – Métis </w:t>
      </w:r>
      <w:r w:rsidRPr="00FE3ECB">
        <w:rPr>
          <w:rFonts w:ascii="Suisse" w:hAnsi="Suisse" w:cs="Arial"/>
          <w:lang w:val="en"/>
        </w:rPr>
        <w:t>1987</w:t>
      </w:r>
      <w:r w:rsidRPr="00FE3ECB">
        <w:rPr>
          <w:rStyle w:val="dash3"/>
          <w:rFonts w:ascii="Suisse" w:hAnsi="Suisse" w:cs="Arial"/>
          <w:color w:val="auto"/>
          <w:lang w:val="en"/>
        </w:rPr>
        <w:t xml:space="preserve"> </w:t>
      </w:r>
      <w:r w:rsidR="00E01427">
        <w:rPr>
          <w:rStyle w:val="dash3"/>
          <w:rFonts w:ascii="Suisse" w:hAnsi="Suisse" w:cs="Arial"/>
          <w:color w:val="auto"/>
          <w:lang w:val="en"/>
        </w:rPr>
        <w:t>(</w:t>
      </w:r>
      <w:r w:rsidRPr="00FE3ECB">
        <w:rPr>
          <w:rStyle w:val="nowrap1"/>
          <w:rFonts w:ascii="Suisse" w:hAnsi="Suisse" w:cs="Arial"/>
          <w:lang w:val="en"/>
        </w:rPr>
        <w:t>43 min</w:t>
      </w:r>
      <w:r w:rsidR="00E01427">
        <w:rPr>
          <w:rStyle w:val="nowrap1"/>
          <w:rFonts w:ascii="Suisse" w:hAnsi="Suisse" w:cs="Arial"/>
          <w:lang w:val="en"/>
        </w:rPr>
        <w:t xml:space="preserve">) </w:t>
      </w:r>
      <w:r w:rsidR="00E01427">
        <w:rPr>
          <w:rStyle w:val="nowrap1"/>
          <w:rFonts w:ascii="Suisse" w:hAnsi="Suisse" w:cs="Arial"/>
          <w:b/>
          <w:color w:val="FF0000"/>
          <w:lang w:val="en"/>
        </w:rPr>
        <w:t>SG</w:t>
      </w:r>
    </w:p>
    <w:p w:rsidR="005E62A9" w:rsidRPr="00FE3ECB" w:rsidRDefault="005E62A9" w:rsidP="005E62A9">
      <w:pPr>
        <w:pStyle w:val="ListParagraph"/>
        <w:rPr>
          <w:rFonts w:cstheme="minorHAnsi"/>
          <w:sz w:val="24"/>
          <w:szCs w:val="24"/>
          <w:lang w:val="en"/>
        </w:rPr>
      </w:pPr>
      <w:r w:rsidRPr="00FE3ECB">
        <w:rPr>
          <w:rFonts w:cstheme="minorHAnsi"/>
          <w:sz w:val="24"/>
          <w:szCs w:val="24"/>
          <w:lang w:val="en"/>
        </w:rPr>
        <w:t>In this documentary, filmmaker Gil Cardinal searches for his biological family to try and understand how he ended up in foster care as an infant. In his search, Cardinal encounters frustration and loss, but eventually finds answers and a new appreciation of his Métis culture.</w:t>
      </w:r>
    </w:p>
    <w:p w:rsidR="005E62A9" w:rsidRDefault="005E62A9" w:rsidP="005E62A9">
      <w:pPr>
        <w:pStyle w:val="ListParagraph"/>
        <w:rPr>
          <w:rFonts w:eastAsia="Times New Roman" w:cstheme="minorHAnsi"/>
          <w:sz w:val="24"/>
          <w:szCs w:val="24"/>
          <w:lang w:val="en" w:eastAsia="en-CA"/>
        </w:rPr>
      </w:pPr>
      <w:r w:rsidRPr="00FE3ECB">
        <w:rPr>
          <w:rFonts w:cstheme="minorHAnsi"/>
          <w:sz w:val="24"/>
          <w:szCs w:val="24"/>
          <w:lang w:val="en"/>
        </w:rPr>
        <w:t xml:space="preserve">This film is particularly relevant in view of the recent decision by an Ontario judge  in </w:t>
      </w:r>
      <w:r w:rsidRPr="00FE3ECB">
        <w:rPr>
          <w:rFonts w:eastAsia="Times New Roman" w:cstheme="minorHAnsi"/>
          <w:sz w:val="24"/>
          <w:szCs w:val="24"/>
          <w:lang w:val="en" w:eastAsia="en-CA"/>
        </w:rPr>
        <w:t xml:space="preserve">a class-action lawsuit brought by Ontario </w:t>
      </w:r>
      <w:hyperlink r:id="rId13" w:history="1">
        <w:r w:rsidRPr="00FE3ECB">
          <w:rPr>
            <w:rFonts w:eastAsia="Times New Roman" w:cstheme="minorHAnsi"/>
            <w:sz w:val="24"/>
            <w:szCs w:val="24"/>
            <w:lang w:val="en" w:eastAsia="en-CA"/>
          </w:rPr>
          <w:t>survivors of the ’60s Scoop</w:t>
        </w:r>
      </w:hyperlink>
      <w:r w:rsidRPr="00FE3ECB">
        <w:rPr>
          <w:rFonts w:eastAsia="Times New Roman" w:cstheme="minorHAnsi"/>
          <w:sz w:val="24"/>
          <w:szCs w:val="24"/>
          <w:lang w:val="en" w:eastAsia="en-CA"/>
        </w:rPr>
        <w:t xml:space="preserve">.  </w:t>
      </w:r>
      <w:r w:rsidRPr="00FE3ECB">
        <w:rPr>
          <w:rStyle w:val="media-caption2"/>
          <w:rFonts w:cstheme="minorHAnsi"/>
          <w:sz w:val="24"/>
          <w:szCs w:val="24"/>
        </w:rPr>
        <w:t xml:space="preserve"> </w:t>
      </w:r>
      <w:r w:rsidRPr="00FE3ECB">
        <w:rPr>
          <w:rStyle w:val="tgc"/>
          <w:rFonts w:cstheme="minorHAnsi"/>
          <w:sz w:val="24"/>
          <w:szCs w:val="24"/>
        </w:rPr>
        <w:t xml:space="preserve">The </w:t>
      </w:r>
      <w:r w:rsidRPr="00FE3ECB">
        <w:rPr>
          <w:rStyle w:val="tgc"/>
          <w:rFonts w:cstheme="minorHAnsi"/>
          <w:b/>
          <w:bCs/>
          <w:sz w:val="24"/>
          <w:szCs w:val="24"/>
        </w:rPr>
        <w:t>Sixties Scoop</w:t>
      </w:r>
      <w:r w:rsidRPr="00FE3ECB">
        <w:rPr>
          <w:rStyle w:val="tgc"/>
          <w:rFonts w:cstheme="minorHAnsi"/>
          <w:sz w:val="24"/>
          <w:szCs w:val="24"/>
        </w:rPr>
        <w:t xml:space="preserve"> refers to the practice of taking ("scooping up") children of Aboriginal peoples in Canada from their families for placing in foster homes or adoption beginning in the 1960s and continuing until the late 1980s.</w:t>
      </w:r>
      <w:r w:rsidRPr="00FE3ECB">
        <w:rPr>
          <w:rFonts w:eastAsia="Times New Roman" w:cstheme="minorHAnsi"/>
          <w:sz w:val="24"/>
          <w:szCs w:val="24"/>
          <w:lang w:val="en" w:eastAsia="en-CA"/>
        </w:rPr>
        <w:t xml:space="preserve"> The judge concluded that the government had a “common law duty of care” to take reasonable steps to prevent on-reserve children from losing their indigenous identity after they were removed and placed in non-indigenous care.  </w:t>
      </w:r>
    </w:p>
    <w:p w:rsidR="008E354F" w:rsidRDefault="008E354F" w:rsidP="005E62A9">
      <w:pPr>
        <w:pStyle w:val="ListParagraph"/>
        <w:rPr>
          <w:rFonts w:eastAsia="Times New Roman" w:cstheme="minorHAnsi"/>
          <w:sz w:val="24"/>
          <w:szCs w:val="24"/>
          <w:lang w:val="en" w:eastAsia="en-CA"/>
        </w:rPr>
      </w:pPr>
    </w:p>
    <w:p w:rsidR="00226E71" w:rsidRDefault="00226E71" w:rsidP="00226E71">
      <w:pPr>
        <w:rPr>
          <w:color w:val="1F497D"/>
        </w:rPr>
      </w:pPr>
      <w:bookmarkStart w:id="1" w:name="_Hlk483924135"/>
      <w:r>
        <w:rPr>
          <w:rFonts w:eastAsia="Times New Roman" w:cstheme="minorHAnsi"/>
          <w:color w:val="FF0000"/>
          <w:sz w:val="24"/>
          <w:szCs w:val="24"/>
          <w:lang w:val="en" w:eastAsia="en-CA"/>
        </w:rPr>
        <w:t>Watch</w:t>
      </w:r>
      <w:r w:rsidR="008E354F">
        <w:rPr>
          <w:rFonts w:eastAsia="Times New Roman" w:cstheme="minorHAnsi"/>
          <w:color w:val="FF0000"/>
          <w:sz w:val="24"/>
          <w:szCs w:val="24"/>
          <w:lang w:val="en" w:eastAsia="en-CA"/>
        </w:rPr>
        <w:t xml:space="preserve"> </w:t>
      </w:r>
      <w:r w:rsidR="008E354F" w:rsidRPr="00226E71">
        <w:rPr>
          <w:rFonts w:eastAsia="Times New Roman" w:cstheme="minorHAnsi"/>
          <w:b/>
          <w:i/>
          <w:color w:val="FF0000"/>
          <w:sz w:val="24"/>
          <w:szCs w:val="24"/>
          <w:lang w:val="en" w:eastAsia="en-CA"/>
        </w:rPr>
        <w:t>FOSTER CHILD</w:t>
      </w:r>
      <w:r w:rsidR="008E354F">
        <w:rPr>
          <w:rFonts w:eastAsia="Times New Roman" w:cstheme="minorHAnsi"/>
          <w:color w:val="FF0000"/>
          <w:sz w:val="24"/>
          <w:szCs w:val="24"/>
          <w:lang w:val="en" w:eastAsia="en-CA"/>
        </w:rPr>
        <w:t xml:space="preserve"> </w:t>
      </w:r>
      <w:r>
        <w:rPr>
          <w:rFonts w:eastAsia="Times New Roman" w:cstheme="minorHAnsi"/>
          <w:color w:val="FF0000"/>
          <w:sz w:val="24"/>
          <w:szCs w:val="24"/>
          <w:lang w:val="en" w:eastAsia="en-CA"/>
        </w:rPr>
        <w:t xml:space="preserve">here: </w:t>
      </w:r>
      <w:bookmarkEnd w:id="1"/>
      <w:r w:rsidR="000B67E1">
        <w:fldChar w:fldCharType="begin"/>
      </w:r>
      <w:r w:rsidR="000B67E1">
        <w:instrText xml:space="preserve"> HYPERLINK "https://www.nfb.ca/film/foster_child/?utm_campaign=dc201705&amp;utm_medium=email&amp;utm_source=contacts&amp;utm_content=fosterchi</w:instrText>
      </w:r>
      <w:r w:rsidR="000B67E1">
        <w:instrText xml:space="preserve">ld" </w:instrText>
      </w:r>
      <w:r w:rsidR="000B67E1">
        <w:fldChar w:fldCharType="separate"/>
      </w:r>
      <w:r>
        <w:rPr>
          <w:rStyle w:val="Hyperlink"/>
        </w:rPr>
        <w:t>https://www.nfb.ca/film/foster_child/?utm_campaign=dc201705&amp;utm_medium=email&amp;utm_source=contacts&amp;utm_content=fosterchild</w:t>
      </w:r>
      <w:r w:rsidR="000B67E1">
        <w:rPr>
          <w:rStyle w:val="Hyperlink"/>
        </w:rPr>
        <w:fldChar w:fldCharType="end"/>
      </w:r>
    </w:p>
    <w:p w:rsidR="00E01427" w:rsidRPr="00E01427" w:rsidRDefault="00E01427" w:rsidP="00AE17D4">
      <w:pPr>
        <w:ind w:firstLine="720"/>
        <w:rPr>
          <w:rFonts w:ascii="Ciutadella-Regular" w:eastAsia="Times New Roman" w:hAnsi="Ciutadella-Regular" w:cs="Arial"/>
          <w:color w:val="000000"/>
          <w:sz w:val="24"/>
          <w:szCs w:val="24"/>
          <w:lang w:val="en" w:eastAsia="en-CA"/>
        </w:rPr>
      </w:pPr>
      <w:r w:rsidRPr="00E01427">
        <w:rPr>
          <w:rFonts w:eastAsia="Times New Roman" w:cstheme="minorHAnsi"/>
          <w:bCs/>
          <w:i/>
          <w:iCs/>
          <w:sz w:val="24"/>
          <w:szCs w:val="24"/>
          <w:lang w:eastAsia="en-CA"/>
        </w:rPr>
        <w:t>Richard Cardinal: Cry from a Diary of a Metis Child</w:t>
      </w:r>
      <w:r w:rsidRPr="00E01427">
        <w:rPr>
          <w:rFonts w:eastAsia="Times New Roman" w:cstheme="minorHAnsi"/>
          <w:sz w:val="24"/>
          <w:szCs w:val="24"/>
          <w:lang w:eastAsia="en-CA"/>
        </w:rPr>
        <w:t xml:space="preserve"> </w:t>
      </w:r>
      <w:r>
        <w:rPr>
          <w:rFonts w:eastAsia="Times New Roman" w:cstheme="minorHAnsi"/>
          <w:sz w:val="24"/>
          <w:szCs w:val="24"/>
          <w:lang w:eastAsia="en-CA"/>
        </w:rPr>
        <w:t xml:space="preserve"> - </w:t>
      </w:r>
      <w:hyperlink r:id="rId14" w:tgtFrame="_parent" w:tooltip="More films by Alanis Obomsawin" w:history="1">
        <w:r w:rsidRPr="00E01427">
          <w:rPr>
            <w:rFonts w:ascii="Ciutadella-Regular" w:eastAsia="Times New Roman" w:hAnsi="Ciutadella-Regular" w:cs="Arial"/>
            <w:color w:val="000000"/>
            <w:sz w:val="24"/>
            <w:szCs w:val="24"/>
            <w:lang w:val="en" w:eastAsia="en-CA"/>
          </w:rPr>
          <w:t xml:space="preserve">Alanis Obomsawin </w:t>
        </w:r>
      </w:hyperlink>
      <w:r w:rsidR="00AE17D4">
        <w:rPr>
          <w:rFonts w:ascii="Ciutadella-Regular" w:eastAsia="Times New Roman" w:hAnsi="Ciutadella-Regular" w:cs="Arial"/>
          <w:color w:val="000000"/>
          <w:sz w:val="24"/>
          <w:szCs w:val="24"/>
          <w:lang w:val="en" w:eastAsia="en-CA"/>
        </w:rPr>
        <w:t xml:space="preserve">(29 minutes) </w:t>
      </w:r>
      <w:r w:rsidR="00AE17D4" w:rsidRPr="00AE17D4">
        <w:rPr>
          <w:rFonts w:ascii="Ciutadella-Regular" w:eastAsia="Times New Roman" w:hAnsi="Ciutadella-Regular" w:cs="Arial"/>
          <w:b/>
          <w:color w:val="FF0000"/>
          <w:sz w:val="24"/>
          <w:szCs w:val="24"/>
          <w:lang w:val="en" w:eastAsia="en-CA"/>
        </w:rPr>
        <w:t>SG</w:t>
      </w:r>
    </w:p>
    <w:p w:rsidR="00E01427" w:rsidRDefault="00E01427" w:rsidP="00AE17D4">
      <w:pPr>
        <w:spacing w:before="100" w:beforeAutospacing="1" w:after="100" w:afterAutospacing="1" w:line="240" w:lineRule="auto"/>
        <w:ind w:left="720"/>
        <w:rPr>
          <w:rFonts w:ascii="Suisse" w:hAnsi="Suisse" w:cs="Arial"/>
          <w:color w:val="000000"/>
          <w:lang w:val="en"/>
        </w:rPr>
      </w:pPr>
      <w:r>
        <w:rPr>
          <w:rFonts w:ascii="Suisse" w:hAnsi="Suisse" w:cs="Arial"/>
          <w:color w:val="000000"/>
          <w:lang w:val="en"/>
        </w:rPr>
        <w:t>This short documentary is a moving tribute to Richard Cardinal, a Métis adolescent who committed suicide in 1984. Taken from his home at the age of 4 due to family problems, he spent the rest of his 17 short years moving in and out of 28 foster homes, group homes and shelters in Alberta. A sensitive, articulate young man, Richard Cardinal left behind a diary upon which this film is based.</w:t>
      </w:r>
    </w:p>
    <w:p w:rsidR="00E01427" w:rsidRPr="00E01427" w:rsidRDefault="00E01427" w:rsidP="00E01427">
      <w:pPr>
        <w:spacing w:before="100" w:beforeAutospacing="1" w:after="100" w:afterAutospacing="1" w:line="240" w:lineRule="auto"/>
        <w:rPr>
          <w:rFonts w:eastAsia="Times New Roman" w:cstheme="minorHAnsi"/>
          <w:sz w:val="24"/>
          <w:szCs w:val="24"/>
          <w:lang w:eastAsia="en-CA"/>
        </w:rPr>
      </w:pPr>
      <w:r>
        <w:rPr>
          <w:rFonts w:eastAsia="Times New Roman" w:cstheme="minorHAnsi"/>
          <w:color w:val="FF0000"/>
          <w:sz w:val="24"/>
          <w:szCs w:val="24"/>
          <w:lang w:val="en" w:eastAsia="en-CA"/>
        </w:rPr>
        <w:lastRenderedPageBreak/>
        <w:t xml:space="preserve">Watch </w:t>
      </w:r>
      <w:r w:rsidRPr="00E01427">
        <w:rPr>
          <w:rFonts w:eastAsia="Times New Roman" w:cstheme="minorHAnsi"/>
          <w:b/>
          <w:bCs/>
          <w:i/>
          <w:iCs/>
          <w:color w:val="FF0000"/>
          <w:sz w:val="24"/>
          <w:szCs w:val="24"/>
          <w:lang w:eastAsia="en-CA"/>
        </w:rPr>
        <w:t>Richard Cardinal: Cry from a Diary of a Metis Child</w:t>
      </w:r>
      <w:r w:rsidRPr="00E01427">
        <w:rPr>
          <w:rFonts w:eastAsia="Times New Roman" w:cstheme="minorHAnsi"/>
          <w:color w:val="FF0000"/>
          <w:sz w:val="24"/>
          <w:szCs w:val="24"/>
          <w:lang w:eastAsia="en-CA"/>
        </w:rPr>
        <w:t xml:space="preserve"> </w:t>
      </w:r>
      <w:r>
        <w:rPr>
          <w:rFonts w:eastAsia="Times New Roman" w:cstheme="minorHAnsi"/>
          <w:color w:val="FF0000"/>
          <w:sz w:val="24"/>
          <w:szCs w:val="24"/>
          <w:lang w:val="en" w:eastAsia="en-CA"/>
        </w:rPr>
        <w:t>here:</w:t>
      </w:r>
    </w:p>
    <w:p w:rsidR="00E01427" w:rsidRPr="00E01427" w:rsidRDefault="00E01427" w:rsidP="00E01427">
      <w:pPr>
        <w:spacing w:before="100" w:beforeAutospacing="1" w:after="100" w:afterAutospacing="1" w:line="240" w:lineRule="auto"/>
        <w:rPr>
          <w:rFonts w:ascii="Times New Roman" w:eastAsia="Times New Roman" w:hAnsi="Times New Roman" w:cs="Times New Roman"/>
          <w:sz w:val="24"/>
          <w:szCs w:val="24"/>
          <w:lang w:eastAsia="en-CA"/>
        </w:rPr>
      </w:pPr>
      <w:hyperlink r:id="rId15" w:tgtFrame="_blank" w:history="1">
        <w:r w:rsidRPr="00E01427">
          <w:rPr>
            <w:rFonts w:ascii="Times New Roman" w:eastAsia="Times New Roman" w:hAnsi="Times New Roman" w:cs="Times New Roman"/>
            <w:color w:val="0000FF"/>
            <w:sz w:val="24"/>
            <w:szCs w:val="24"/>
            <w:u w:val="single"/>
            <w:lang w:eastAsia="en-CA"/>
          </w:rPr>
          <w:t>https://www.nfb.ca/film/richard_cardinal/?utm_campaign=dc201705&amp;utm_medium=email&amp;utm_source=contacts&amp;utm_content=richard</w:t>
        </w:r>
        <w:r w:rsidRPr="00E01427">
          <w:rPr>
            <w:rFonts w:ascii="Times New Roman" w:eastAsia="Times New Roman" w:hAnsi="Times New Roman" w:cs="Times New Roman"/>
            <w:color w:val="0000FF"/>
            <w:sz w:val="24"/>
            <w:szCs w:val="24"/>
            <w:u w:val="single"/>
            <w:lang w:eastAsia="en-CA"/>
          </w:rPr>
          <w:t>cardinal</w:t>
        </w:r>
      </w:hyperlink>
    </w:p>
    <w:p w:rsidR="008E354F" w:rsidRPr="00226E71" w:rsidRDefault="008E354F" w:rsidP="005E62A9">
      <w:pPr>
        <w:pStyle w:val="ListParagraph"/>
        <w:rPr>
          <w:rFonts w:eastAsia="Times New Roman" w:cstheme="minorHAnsi"/>
          <w:color w:val="FF0000"/>
          <w:sz w:val="24"/>
          <w:szCs w:val="24"/>
          <w:lang w:eastAsia="en-CA"/>
        </w:rPr>
      </w:pPr>
    </w:p>
    <w:p w:rsidR="005E62A9" w:rsidRPr="00FE3ECB" w:rsidRDefault="0082209A" w:rsidP="005E62A9">
      <w:pPr>
        <w:pStyle w:val="ListParagraph"/>
        <w:rPr>
          <w:rFonts w:cstheme="minorHAnsi"/>
          <w:sz w:val="24"/>
          <w:szCs w:val="24"/>
          <w:lang w:val="en"/>
        </w:rPr>
      </w:pPr>
      <w:r>
        <w:rPr>
          <w:noProof/>
          <w:lang w:eastAsia="en-CA"/>
        </w:rPr>
        <w:drawing>
          <wp:inline distT="0" distB="0" distL="0" distR="0" wp14:anchorId="329C9F89" wp14:editId="3DA119F8">
            <wp:extent cx="1003935" cy="485775"/>
            <wp:effectExtent l="0" t="0" r="5715" b="9525"/>
            <wp:docPr id="4" name="Picture 4" descr="C:\Users\Kathryn\AppData\Local\Microsoft\Windows\INetCache\Content.Word\ONF_Logo_ho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AppData\Local\Microsoft\Windows\INetCache\Content.Word\ONF_Logo_hor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907" cy="486729"/>
                    </a:xfrm>
                    <a:prstGeom prst="rect">
                      <a:avLst/>
                    </a:prstGeom>
                    <a:noFill/>
                    <a:ln>
                      <a:noFill/>
                    </a:ln>
                  </pic:spPr>
                </pic:pic>
              </a:graphicData>
            </a:graphic>
          </wp:inline>
        </w:drawing>
      </w:r>
    </w:p>
    <w:p w:rsidR="005E62A9" w:rsidRPr="00FE3ECB" w:rsidRDefault="005E62A9" w:rsidP="004A4272">
      <w:pPr>
        <w:pStyle w:val="ListParagraph"/>
        <w:numPr>
          <w:ilvl w:val="0"/>
          <w:numId w:val="3"/>
        </w:numPr>
        <w:spacing w:before="100" w:beforeAutospacing="1" w:after="100" w:afterAutospacing="1" w:line="240" w:lineRule="auto"/>
        <w:rPr>
          <w:rFonts w:cstheme="minorHAnsi"/>
          <w:sz w:val="24"/>
          <w:szCs w:val="24"/>
          <w:lang w:val="en"/>
        </w:rPr>
      </w:pPr>
      <w:r w:rsidRPr="005E62A9">
        <w:rPr>
          <w:rFonts w:cstheme="minorHAnsi"/>
          <w:i/>
          <w:sz w:val="24"/>
          <w:szCs w:val="24"/>
          <w:lang w:val="en"/>
        </w:rPr>
        <w:t xml:space="preserve">Totem: The Return of the </w:t>
      </w:r>
      <w:proofErr w:type="spellStart"/>
      <w:r w:rsidRPr="005E62A9">
        <w:rPr>
          <w:rFonts w:cstheme="minorHAnsi"/>
          <w:i/>
          <w:sz w:val="24"/>
          <w:szCs w:val="24"/>
          <w:lang w:val="en"/>
        </w:rPr>
        <w:t>G'psgolox</w:t>
      </w:r>
      <w:proofErr w:type="spellEnd"/>
      <w:r w:rsidRPr="005E62A9">
        <w:rPr>
          <w:rFonts w:cstheme="minorHAnsi"/>
          <w:i/>
          <w:sz w:val="24"/>
          <w:szCs w:val="24"/>
          <w:lang w:val="en"/>
        </w:rPr>
        <w:t xml:space="preserve"> Pole</w:t>
      </w:r>
      <w:r w:rsidRPr="00FE3ECB">
        <w:rPr>
          <w:rFonts w:cstheme="minorHAnsi"/>
          <w:sz w:val="24"/>
          <w:szCs w:val="24"/>
          <w:lang w:val="en"/>
        </w:rPr>
        <w:t xml:space="preserve"> </w:t>
      </w:r>
      <w:r w:rsidRPr="00FE3ECB">
        <w:rPr>
          <w:rStyle w:val="dash3"/>
          <w:rFonts w:ascii="Suisse" w:hAnsi="Suisse" w:cs="Arial"/>
          <w:color w:val="auto"/>
          <w:lang w:val="en"/>
        </w:rPr>
        <w:t xml:space="preserve"> </w:t>
      </w:r>
      <w:r w:rsidRPr="00FE3ECB">
        <w:rPr>
          <w:rFonts w:ascii="Suisse" w:hAnsi="Suisse" w:cs="Arial"/>
          <w:lang w:val="en"/>
        </w:rPr>
        <w:t>2003</w:t>
      </w:r>
      <w:r w:rsidRPr="00FE3ECB">
        <w:rPr>
          <w:rStyle w:val="dash3"/>
          <w:rFonts w:ascii="Suisse" w:hAnsi="Suisse" w:cs="Arial"/>
          <w:color w:val="auto"/>
          <w:lang w:val="en"/>
        </w:rPr>
        <w:t xml:space="preserve"> - </w:t>
      </w:r>
      <w:r w:rsidRPr="00FE3ECB">
        <w:rPr>
          <w:rStyle w:val="ng-binding"/>
          <w:rFonts w:ascii="Suisse" w:hAnsi="Suisse" w:cs="Arial"/>
          <w:lang w:val="en"/>
        </w:rPr>
        <w:t xml:space="preserve">1 h </w:t>
      </w:r>
      <w:r w:rsidRPr="00FE3ECB">
        <w:rPr>
          <w:rStyle w:val="nowrap1"/>
          <w:rFonts w:ascii="Suisse" w:hAnsi="Suisse" w:cs="Arial"/>
          <w:lang w:val="en"/>
        </w:rPr>
        <w:t>10 min</w:t>
      </w:r>
    </w:p>
    <w:p w:rsidR="005E62A9" w:rsidRDefault="005E62A9" w:rsidP="005E62A9">
      <w:pPr>
        <w:pStyle w:val="NormalWeb"/>
        <w:ind w:left="720"/>
        <w:rPr>
          <w:rFonts w:asciiTheme="minorHAnsi" w:hAnsiTheme="minorHAnsi" w:cstheme="minorHAnsi"/>
          <w:color w:val="000000"/>
          <w:lang w:val="en"/>
        </w:rPr>
      </w:pPr>
      <w:r w:rsidRPr="00FE3ECB">
        <w:rPr>
          <w:rFonts w:asciiTheme="minorHAnsi" w:hAnsiTheme="minorHAnsi" w:cstheme="minorHAnsi"/>
          <w:lang w:val="en"/>
        </w:rPr>
        <w:t xml:space="preserve">This feature-length documentary traces the journey of the </w:t>
      </w:r>
      <w:proofErr w:type="spellStart"/>
      <w:r w:rsidRPr="00FE3ECB">
        <w:rPr>
          <w:rFonts w:asciiTheme="minorHAnsi" w:hAnsiTheme="minorHAnsi" w:cstheme="minorHAnsi"/>
          <w:lang w:val="en"/>
        </w:rPr>
        <w:t>Haisla</w:t>
      </w:r>
      <w:proofErr w:type="spellEnd"/>
      <w:r w:rsidRPr="00FE3ECB">
        <w:rPr>
          <w:rFonts w:asciiTheme="minorHAnsi" w:hAnsiTheme="minorHAnsi" w:cstheme="minorHAnsi"/>
          <w:lang w:val="en"/>
        </w:rPr>
        <w:t xml:space="preserve"> people to reclaim the </w:t>
      </w:r>
      <w:proofErr w:type="spellStart"/>
      <w:r w:rsidRPr="007C3A48">
        <w:rPr>
          <w:rFonts w:asciiTheme="minorHAnsi" w:hAnsiTheme="minorHAnsi" w:cstheme="minorHAnsi"/>
          <w:color w:val="000000"/>
          <w:lang w:val="en"/>
        </w:rPr>
        <w:t>G'psgolox</w:t>
      </w:r>
      <w:proofErr w:type="spellEnd"/>
      <w:r w:rsidRPr="007C3A48">
        <w:rPr>
          <w:rFonts w:asciiTheme="minorHAnsi" w:hAnsiTheme="minorHAnsi" w:cstheme="minorHAnsi"/>
          <w:color w:val="000000"/>
          <w:lang w:val="en"/>
        </w:rPr>
        <w:t xml:space="preserve"> totem pole that went missing from their British Columbia village in 1929. The fate of the 19th century traditional mortuary pole remained unknown for over 60 years until it was discovered in a Stockholm museum where it is considered state property by the Swedish government. Director Gil Cardinal combines interviews, striking imagery and rare footage of master carvers to raise questions about ownership and the meaning of Aboriginal objects held in museums.</w:t>
      </w:r>
    </w:p>
    <w:p w:rsidR="008E354F" w:rsidRPr="008E354F" w:rsidRDefault="00226E71" w:rsidP="005E62A9">
      <w:pPr>
        <w:pStyle w:val="NormalWeb"/>
        <w:ind w:left="720"/>
        <w:rPr>
          <w:rFonts w:asciiTheme="minorHAnsi" w:hAnsiTheme="minorHAnsi" w:cstheme="minorHAnsi"/>
          <w:color w:val="FF0000"/>
          <w:lang w:val="en"/>
        </w:rPr>
      </w:pPr>
      <w:r>
        <w:rPr>
          <w:rFonts w:asciiTheme="minorHAnsi" w:hAnsiTheme="minorHAnsi" w:cstheme="minorHAnsi"/>
          <w:color w:val="FF0000"/>
          <w:lang w:val="en"/>
        </w:rPr>
        <w:t xml:space="preserve">Watch </w:t>
      </w:r>
      <w:r w:rsidR="008E354F" w:rsidRPr="00226E71">
        <w:rPr>
          <w:rFonts w:asciiTheme="minorHAnsi" w:hAnsiTheme="minorHAnsi" w:cstheme="minorHAnsi"/>
          <w:b/>
          <w:i/>
          <w:color w:val="FF0000"/>
          <w:lang w:val="en"/>
        </w:rPr>
        <w:t>TOTEM</w:t>
      </w:r>
      <w:r w:rsidRPr="00226E71">
        <w:rPr>
          <w:rFonts w:asciiTheme="minorHAnsi" w:hAnsiTheme="minorHAnsi" w:cstheme="minorHAnsi"/>
          <w:b/>
          <w:i/>
          <w:color w:val="FF0000"/>
          <w:lang w:val="en"/>
        </w:rPr>
        <w:t>: THE RETURN OF THE G’PSGOLOX POLE</w:t>
      </w:r>
      <w:r>
        <w:rPr>
          <w:rFonts w:asciiTheme="minorHAnsi" w:hAnsiTheme="minorHAnsi" w:cstheme="minorHAnsi"/>
          <w:color w:val="FF0000"/>
          <w:lang w:val="en"/>
        </w:rPr>
        <w:t xml:space="preserve"> here: </w:t>
      </w:r>
      <w:hyperlink r:id="rId16" w:tgtFrame="_blank" w:history="1">
        <w:r>
          <w:rPr>
            <w:rStyle w:val="Hyperlink"/>
          </w:rPr>
          <w:t>https://www.nfb.ca/film/totem_the_return_of_the_gpsgolox_pole/?utm_campaign=dc-wideawake&amp;utm_medium=email&amp;utm_source=contacts&amp;utm_content=totem-gpsgolox-pole</w:t>
        </w:r>
      </w:hyperlink>
    </w:p>
    <w:p w:rsidR="0082209A" w:rsidRPr="007C3A48" w:rsidRDefault="0082209A" w:rsidP="005E62A9">
      <w:pPr>
        <w:pStyle w:val="NormalWeb"/>
        <w:ind w:left="720"/>
        <w:rPr>
          <w:rFonts w:asciiTheme="minorHAnsi" w:hAnsiTheme="minorHAnsi" w:cstheme="minorHAnsi"/>
          <w:color w:val="000000"/>
          <w:lang w:val="en"/>
        </w:rPr>
      </w:pPr>
      <w:r>
        <w:rPr>
          <w:noProof/>
        </w:rPr>
        <w:drawing>
          <wp:inline distT="0" distB="0" distL="0" distR="0" wp14:anchorId="329C9F89" wp14:editId="3DA119F8">
            <wp:extent cx="1003935" cy="485775"/>
            <wp:effectExtent l="0" t="0" r="5715" b="9525"/>
            <wp:docPr id="5" name="Picture 5" descr="C:\Users\Kathryn\AppData\Local\Microsoft\Windows\INetCache\Content.Word\ONF_Logo_ho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AppData\Local\Microsoft\Windows\INetCache\Content.Word\ONF_Logo_hor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907" cy="486729"/>
                    </a:xfrm>
                    <a:prstGeom prst="rect">
                      <a:avLst/>
                    </a:prstGeom>
                    <a:noFill/>
                    <a:ln>
                      <a:noFill/>
                    </a:ln>
                  </pic:spPr>
                </pic:pic>
              </a:graphicData>
            </a:graphic>
          </wp:inline>
        </w:drawing>
      </w:r>
    </w:p>
    <w:p w:rsidR="005E62A9" w:rsidRPr="00F51DE4" w:rsidRDefault="005E62A9" w:rsidP="004A4272">
      <w:pPr>
        <w:pStyle w:val="ListParagraph"/>
        <w:numPr>
          <w:ilvl w:val="0"/>
          <w:numId w:val="3"/>
        </w:numPr>
        <w:rPr>
          <w:color w:val="000000"/>
          <w:lang w:val="en"/>
        </w:rPr>
      </w:pPr>
      <w:proofErr w:type="spellStart"/>
      <w:r w:rsidRPr="005E62A9">
        <w:rPr>
          <w:i/>
          <w:color w:val="000000"/>
          <w:lang w:val="en"/>
        </w:rPr>
        <w:t>Inuuvunga</w:t>
      </w:r>
      <w:proofErr w:type="spellEnd"/>
      <w:r w:rsidRPr="005E62A9">
        <w:rPr>
          <w:i/>
          <w:color w:val="000000"/>
          <w:lang w:val="en"/>
        </w:rPr>
        <w:t xml:space="preserve"> - I Am Inuk, I Am Alive</w:t>
      </w:r>
      <w:r w:rsidRPr="00F51DE4">
        <w:rPr>
          <w:color w:val="000000"/>
          <w:lang w:val="en"/>
        </w:rPr>
        <w:t xml:space="preserve"> </w:t>
      </w:r>
      <w:r>
        <w:rPr>
          <w:color w:val="000000"/>
          <w:lang w:val="en"/>
        </w:rPr>
        <w:t>2004 – 57 min.</w:t>
      </w:r>
    </w:p>
    <w:p w:rsidR="005E62A9" w:rsidRDefault="005E62A9" w:rsidP="005E62A9">
      <w:pPr>
        <w:pStyle w:val="NormalWeb"/>
        <w:ind w:left="720"/>
        <w:rPr>
          <w:rFonts w:ascii="Suisse" w:hAnsi="Suisse" w:cs="Arial"/>
          <w:color w:val="000000"/>
          <w:lang w:val="en"/>
        </w:rPr>
      </w:pPr>
      <w:r>
        <w:rPr>
          <w:rFonts w:ascii="Suisse" w:hAnsi="Suisse" w:cs="Arial"/>
          <w:color w:val="000000"/>
          <w:lang w:val="en"/>
        </w:rPr>
        <w:t>In this feature-length documentary, 8 Inuit teens with cameras offer a vibrant and contemporary view of life in Canada’s North. They also use their newly acquired film skills to confront a broad range of issues, from the widening communication gap between youth and their elders to the loss of their peers to suicide. In Inuktitut with English subtitles.</w:t>
      </w:r>
    </w:p>
    <w:p w:rsidR="00226E71" w:rsidRDefault="00226E71" w:rsidP="00226E71">
      <w:pPr>
        <w:ind w:left="720"/>
        <w:rPr>
          <w:color w:val="1F497D"/>
        </w:rPr>
      </w:pPr>
      <w:r>
        <w:rPr>
          <w:rFonts w:ascii="Suisse" w:hAnsi="Suisse" w:cs="Arial"/>
          <w:color w:val="FF0000"/>
          <w:lang w:val="en"/>
        </w:rPr>
        <w:t>Watch</w:t>
      </w:r>
      <w:r w:rsidR="008E354F" w:rsidRPr="008E354F">
        <w:rPr>
          <w:rFonts w:ascii="Suisse" w:hAnsi="Suisse" w:cs="Arial"/>
          <w:color w:val="FF0000"/>
          <w:lang w:val="en"/>
        </w:rPr>
        <w:t xml:space="preserve"> I AM INUK, I AM ALIVE </w:t>
      </w:r>
      <w:r>
        <w:rPr>
          <w:rFonts w:ascii="Suisse" w:hAnsi="Suisse" w:cs="Arial"/>
          <w:color w:val="FF0000"/>
          <w:lang w:val="en"/>
        </w:rPr>
        <w:t xml:space="preserve">here: </w:t>
      </w:r>
      <w:hyperlink r:id="rId17" w:history="1">
        <w:r>
          <w:rPr>
            <w:rStyle w:val="Hyperlink"/>
          </w:rPr>
          <w:t>https://www.nfb.ca/film/inuuvunga_i_am_inuk_i_am_alive/?utm_campaign=dc201705&amp;utm_medium=email&amp;utm_source=contacts&amp;utm_content=iaminuk</w:t>
        </w:r>
      </w:hyperlink>
    </w:p>
    <w:p w:rsidR="008E354F" w:rsidRPr="00226E71" w:rsidRDefault="008E354F" w:rsidP="005E62A9">
      <w:pPr>
        <w:pStyle w:val="NormalWeb"/>
        <w:ind w:left="720"/>
        <w:rPr>
          <w:rFonts w:ascii="Suisse" w:hAnsi="Suisse" w:cs="Arial"/>
          <w:color w:val="FF0000"/>
        </w:rPr>
      </w:pPr>
    </w:p>
    <w:p w:rsidR="005E62A9" w:rsidRDefault="0082209A" w:rsidP="005E62A9">
      <w:pPr>
        <w:pStyle w:val="ListParagraph"/>
        <w:rPr>
          <w:rFonts w:cstheme="minorHAnsi"/>
          <w:sz w:val="24"/>
          <w:szCs w:val="24"/>
          <w:lang w:val="en"/>
        </w:rPr>
      </w:pPr>
      <w:r>
        <w:rPr>
          <w:noProof/>
          <w:lang w:eastAsia="en-CA"/>
        </w:rPr>
        <w:lastRenderedPageBreak/>
        <w:drawing>
          <wp:inline distT="0" distB="0" distL="0" distR="0" wp14:anchorId="329C9F89" wp14:editId="3DA119F8">
            <wp:extent cx="1003935" cy="485775"/>
            <wp:effectExtent l="0" t="0" r="5715" b="9525"/>
            <wp:docPr id="6" name="Picture 6" descr="C:\Users\Kathryn\AppData\Local\Microsoft\Windows\INetCache\Content.Word\ONF_Logo_ho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AppData\Local\Microsoft\Windows\INetCache\Content.Word\ONF_Logo_hor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907" cy="486729"/>
                    </a:xfrm>
                    <a:prstGeom prst="rect">
                      <a:avLst/>
                    </a:prstGeom>
                    <a:noFill/>
                    <a:ln>
                      <a:noFill/>
                    </a:ln>
                  </pic:spPr>
                </pic:pic>
              </a:graphicData>
            </a:graphic>
          </wp:inline>
        </w:drawing>
      </w:r>
    </w:p>
    <w:p w:rsidR="0082209A" w:rsidRDefault="0082209A" w:rsidP="005E62A9">
      <w:pPr>
        <w:pStyle w:val="ListParagraph"/>
        <w:rPr>
          <w:rFonts w:cstheme="minorHAnsi"/>
          <w:sz w:val="24"/>
          <w:szCs w:val="24"/>
          <w:lang w:val="en"/>
        </w:rPr>
      </w:pPr>
    </w:p>
    <w:p w:rsidR="00AE17D4" w:rsidRDefault="00AE17D4" w:rsidP="005E62A9">
      <w:pPr>
        <w:pStyle w:val="ListParagraph"/>
        <w:rPr>
          <w:rFonts w:cstheme="minorHAnsi"/>
          <w:b/>
          <w:sz w:val="24"/>
          <w:szCs w:val="24"/>
          <w:lang w:val="en"/>
        </w:rPr>
      </w:pPr>
    </w:p>
    <w:p w:rsidR="00AE17D4" w:rsidRDefault="00AE17D4" w:rsidP="005E62A9">
      <w:pPr>
        <w:pStyle w:val="ListParagraph"/>
        <w:rPr>
          <w:rFonts w:cstheme="minorHAnsi"/>
          <w:b/>
          <w:sz w:val="24"/>
          <w:szCs w:val="24"/>
          <w:lang w:val="en"/>
        </w:rPr>
      </w:pPr>
    </w:p>
    <w:p w:rsidR="005E62A9" w:rsidRPr="005C44A9" w:rsidRDefault="005C44A9" w:rsidP="005E62A9">
      <w:pPr>
        <w:pStyle w:val="ListParagraph"/>
        <w:rPr>
          <w:rFonts w:cstheme="minorHAnsi"/>
          <w:b/>
          <w:sz w:val="24"/>
          <w:szCs w:val="24"/>
          <w:lang w:val="en"/>
        </w:rPr>
      </w:pPr>
      <w:r w:rsidRPr="005C44A9">
        <w:rPr>
          <w:rFonts w:cstheme="minorHAnsi"/>
          <w:b/>
          <w:sz w:val="24"/>
          <w:szCs w:val="24"/>
          <w:lang w:val="en"/>
        </w:rPr>
        <w:t>A</w:t>
      </w:r>
      <w:r w:rsidR="005470B7" w:rsidRPr="005C44A9">
        <w:rPr>
          <w:rFonts w:cstheme="minorHAnsi"/>
          <w:b/>
          <w:sz w:val="24"/>
          <w:szCs w:val="24"/>
          <w:lang w:val="en"/>
        </w:rPr>
        <w:t>dditional</w:t>
      </w:r>
      <w:r w:rsidR="005E62A9" w:rsidRPr="005C44A9">
        <w:rPr>
          <w:rFonts w:cstheme="minorHAnsi"/>
          <w:b/>
          <w:sz w:val="24"/>
          <w:szCs w:val="24"/>
          <w:lang w:val="en"/>
        </w:rPr>
        <w:t xml:space="preserve"> </w:t>
      </w:r>
      <w:r>
        <w:rPr>
          <w:rFonts w:cstheme="minorHAnsi"/>
          <w:b/>
          <w:sz w:val="24"/>
          <w:szCs w:val="24"/>
          <w:lang w:val="en"/>
        </w:rPr>
        <w:t>re</w:t>
      </w:r>
      <w:r w:rsidR="005E62A9" w:rsidRPr="005C44A9">
        <w:rPr>
          <w:rFonts w:cstheme="minorHAnsi"/>
          <w:b/>
          <w:sz w:val="24"/>
          <w:szCs w:val="24"/>
          <w:lang w:val="en"/>
        </w:rPr>
        <w:t>source</w:t>
      </w:r>
      <w:r w:rsidRPr="005C44A9">
        <w:rPr>
          <w:rFonts w:cstheme="minorHAnsi"/>
          <w:b/>
          <w:sz w:val="24"/>
          <w:szCs w:val="24"/>
          <w:lang w:val="en"/>
        </w:rPr>
        <w:t>s</w:t>
      </w:r>
      <w:r w:rsidR="005E62A9" w:rsidRPr="005C44A9">
        <w:rPr>
          <w:rFonts w:cstheme="minorHAnsi"/>
          <w:b/>
          <w:sz w:val="24"/>
          <w:szCs w:val="24"/>
          <w:lang w:val="en"/>
        </w:rPr>
        <w:t>:</w:t>
      </w:r>
    </w:p>
    <w:p w:rsidR="005E62A9" w:rsidRDefault="000B67E1" w:rsidP="005E62A9">
      <w:hyperlink r:id="rId18" w:history="1">
        <w:r w:rsidR="005E62A9" w:rsidRPr="00553F03">
          <w:rPr>
            <w:rStyle w:val="Hyperlink"/>
          </w:rPr>
          <w:t>http://www.imaginenative.org/year-round</w:t>
        </w:r>
      </w:hyperlink>
    </w:p>
    <w:p w:rsidR="005E62A9" w:rsidRDefault="005E62A9" w:rsidP="005E62A9">
      <w:pPr>
        <w:rPr>
          <w:rFonts w:ascii="Arial" w:hAnsi="Arial" w:cs="Arial"/>
          <w:color w:val="000000"/>
          <w:spacing w:val="6"/>
          <w:sz w:val="21"/>
          <w:szCs w:val="21"/>
          <w:lang w:val="en-US"/>
        </w:rPr>
      </w:pPr>
      <w:proofErr w:type="spellStart"/>
      <w:r>
        <w:rPr>
          <w:rFonts w:ascii="Arial" w:hAnsi="Arial" w:cs="Arial"/>
          <w:color w:val="000000"/>
          <w:spacing w:val="6"/>
          <w:sz w:val="21"/>
          <w:szCs w:val="21"/>
          <w:lang w:val="en-US"/>
        </w:rPr>
        <w:t>imagineNATIVE</w:t>
      </w:r>
      <w:proofErr w:type="spellEnd"/>
      <w:r>
        <w:rPr>
          <w:rFonts w:ascii="Arial" w:hAnsi="Arial" w:cs="Arial"/>
          <w:color w:val="000000"/>
          <w:spacing w:val="6"/>
          <w:sz w:val="21"/>
          <w:szCs w:val="21"/>
          <w:lang w:val="en-US"/>
        </w:rPr>
        <w:t xml:space="preserve"> is active year-round with numerous presentation, educational, and professional development activities. These include the annual </w:t>
      </w:r>
      <w:proofErr w:type="spellStart"/>
      <w:r>
        <w:rPr>
          <w:rFonts w:ascii="Arial" w:hAnsi="Arial" w:cs="Arial"/>
          <w:color w:val="000000"/>
          <w:spacing w:val="6"/>
          <w:sz w:val="21"/>
          <w:szCs w:val="21"/>
          <w:lang w:val="en-US"/>
        </w:rPr>
        <w:t>imagineNATIVE</w:t>
      </w:r>
      <w:proofErr w:type="spellEnd"/>
      <w:r>
        <w:rPr>
          <w:rFonts w:ascii="Arial" w:hAnsi="Arial" w:cs="Arial"/>
          <w:color w:val="000000"/>
          <w:spacing w:val="6"/>
          <w:sz w:val="21"/>
          <w:szCs w:val="21"/>
          <w:lang w:val="en-US"/>
        </w:rPr>
        <w:t xml:space="preserve"> Film + Video Tour, the </w:t>
      </w:r>
      <w:proofErr w:type="spellStart"/>
      <w:r>
        <w:rPr>
          <w:rFonts w:ascii="Arial" w:hAnsi="Arial" w:cs="Arial"/>
          <w:color w:val="000000"/>
          <w:spacing w:val="6"/>
          <w:sz w:val="21"/>
          <w:szCs w:val="21"/>
          <w:lang w:val="en-US"/>
        </w:rPr>
        <w:t>indigiFLIX</w:t>
      </w:r>
      <w:proofErr w:type="spellEnd"/>
      <w:r>
        <w:rPr>
          <w:rFonts w:ascii="Arial" w:hAnsi="Arial" w:cs="Arial"/>
          <w:color w:val="000000"/>
          <w:spacing w:val="6"/>
          <w:sz w:val="21"/>
          <w:szCs w:val="21"/>
          <w:lang w:val="en-US"/>
        </w:rPr>
        <w:t xml:space="preserve"> Community Screening Series, and co-presentation screenings and workshops with partners across Canada and around the world. </w:t>
      </w:r>
    </w:p>
    <w:p w:rsidR="005C44A9" w:rsidRPr="005C44A9" w:rsidRDefault="005C44A9" w:rsidP="005E62A9">
      <w:pPr>
        <w:rPr>
          <w:rFonts w:ascii="Garamond" w:hAnsi="Garamond"/>
          <w:color w:val="0070C0"/>
          <w:sz w:val="24"/>
          <w:szCs w:val="24"/>
        </w:rPr>
      </w:pPr>
      <w:r w:rsidRPr="005C44A9">
        <w:rPr>
          <w:rFonts w:ascii="Garamond" w:hAnsi="Garamond"/>
          <w:color w:val="0070C0"/>
          <w:sz w:val="24"/>
          <w:szCs w:val="24"/>
        </w:rPr>
        <w:t>http://www.firstnationsfilms.com/</w:t>
      </w:r>
    </w:p>
    <w:p w:rsidR="005C44A9" w:rsidRDefault="005C44A9" w:rsidP="005E62A9">
      <w:pPr>
        <w:rPr>
          <w:rFonts w:ascii="Garamond" w:hAnsi="Garamond"/>
          <w:sz w:val="24"/>
          <w:szCs w:val="24"/>
        </w:rPr>
      </w:pPr>
      <w:r>
        <w:rPr>
          <w:rFonts w:ascii="Garamond" w:hAnsi="Garamond"/>
          <w:sz w:val="24"/>
          <w:szCs w:val="24"/>
        </w:rPr>
        <w:t xml:space="preserve">An excellent resource and website but movies are for purchase.  </w:t>
      </w:r>
    </w:p>
    <w:p w:rsidR="004163FC" w:rsidRPr="00AE17D4" w:rsidRDefault="004163FC" w:rsidP="004163FC">
      <w:r w:rsidRPr="00AE17D4">
        <w:t xml:space="preserve">The </w:t>
      </w:r>
      <w:r w:rsidRPr="00AE17D4">
        <w:rPr>
          <w:b/>
          <w:color w:val="FF0000"/>
        </w:rPr>
        <w:t>National Film Board of Canada</w:t>
      </w:r>
      <w:r w:rsidRPr="00AE17D4">
        <w:rPr>
          <w:color w:val="FF0000"/>
        </w:rPr>
        <w:t xml:space="preserve"> </w:t>
      </w:r>
      <w:r w:rsidRPr="00AE17D4">
        <w:t>has the largest current production slate and collection of documentary work by indigenous directors in Canada</w:t>
      </w:r>
      <w:r w:rsidR="006112D4" w:rsidRPr="00AE17D4">
        <w:t>.</w:t>
      </w:r>
      <w:r w:rsidR="00E02EE7" w:rsidRPr="00AE17D4">
        <w:t xml:space="preserve"> </w:t>
      </w:r>
    </w:p>
    <w:p w:rsidR="006112D4" w:rsidRPr="00AE17D4" w:rsidRDefault="004B115E" w:rsidP="004B115E">
      <w:pPr>
        <w:pStyle w:val="Default"/>
        <w:rPr>
          <w:rFonts w:asciiTheme="minorHAnsi" w:hAnsiTheme="minorHAnsi"/>
          <w:color w:val="auto"/>
          <w:sz w:val="22"/>
          <w:szCs w:val="22"/>
        </w:rPr>
      </w:pPr>
      <w:r w:rsidRPr="00AE17D4">
        <w:rPr>
          <w:rFonts w:asciiTheme="minorHAnsi" w:hAnsiTheme="minorHAnsi"/>
          <w:color w:val="auto"/>
          <w:sz w:val="22"/>
          <w:szCs w:val="22"/>
        </w:rPr>
        <w:t xml:space="preserve">Throughout 2017 the NFB is offering new and classic titles that reflect indigenous perspectives on our country in an initiative called </w:t>
      </w:r>
      <w:proofErr w:type="spellStart"/>
      <w:r w:rsidRPr="00AE17D4">
        <w:rPr>
          <w:rFonts w:asciiTheme="minorHAnsi" w:hAnsiTheme="minorHAnsi"/>
          <w:color w:val="auto"/>
          <w:sz w:val="22"/>
          <w:szCs w:val="22"/>
        </w:rPr>
        <w:t>Aabiziingwashi</w:t>
      </w:r>
      <w:proofErr w:type="spellEnd"/>
      <w:r w:rsidRPr="00AE17D4">
        <w:rPr>
          <w:rFonts w:asciiTheme="minorHAnsi" w:hAnsiTheme="minorHAnsi"/>
          <w:color w:val="auto"/>
          <w:sz w:val="22"/>
          <w:szCs w:val="22"/>
        </w:rPr>
        <w:t xml:space="preserve"> (Wide Awake): Indigenous Cinema on Tour. </w:t>
      </w:r>
    </w:p>
    <w:p w:rsidR="006112D4" w:rsidRPr="00AE17D4" w:rsidRDefault="006112D4" w:rsidP="004B115E">
      <w:pPr>
        <w:pStyle w:val="Default"/>
        <w:rPr>
          <w:rFonts w:asciiTheme="minorHAnsi" w:hAnsiTheme="minorHAnsi"/>
          <w:color w:val="auto"/>
          <w:sz w:val="22"/>
          <w:szCs w:val="22"/>
        </w:rPr>
      </w:pPr>
    </w:p>
    <w:p w:rsidR="006112D4" w:rsidRPr="00AE17D4" w:rsidRDefault="006112D4" w:rsidP="006112D4">
      <w:pPr>
        <w:pStyle w:val="NoSpacing"/>
        <w:rPr>
          <w:rFonts w:cs="Arial"/>
        </w:rPr>
      </w:pPr>
      <w:r w:rsidRPr="00AE17D4">
        <w:rPr>
          <w:rFonts w:cs="Arial"/>
        </w:rPr>
        <w:t>This collection is important because it provides an unprecedented look at Canada through Indigenous eyes over the span of 50 years.  Many of these films challenge the colonial practices, assimilationist policies and perspectives that have shaped our history books our educational systems, our legislation and the relationships between Indigenous and non-indigenous Canadians.  These films provide new perspective and invite audiences to rethink their ideas about Canadian society, Canadian history and Indigenous peoples.</w:t>
      </w:r>
    </w:p>
    <w:p w:rsidR="006112D4" w:rsidRPr="00AE17D4" w:rsidRDefault="006112D4" w:rsidP="006112D4">
      <w:pPr>
        <w:pStyle w:val="NoSpacing"/>
        <w:rPr>
          <w:rFonts w:cs="Arial"/>
        </w:rPr>
      </w:pPr>
    </w:p>
    <w:p w:rsidR="004163FC" w:rsidRPr="00AE17D4" w:rsidRDefault="004B115E" w:rsidP="004B115E">
      <w:pPr>
        <w:pStyle w:val="Default"/>
        <w:rPr>
          <w:rFonts w:asciiTheme="minorHAnsi" w:hAnsiTheme="minorHAnsi"/>
          <w:color w:val="auto"/>
          <w:sz w:val="22"/>
          <w:szCs w:val="22"/>
        </w:rPr>
      </w:pPr>
      <w:r w:rsidRPr="00AE17D4">
        <w:rPr>
          <w:rFonts w:asciiTheme="minorHAnsi" w:hAnsiTheme="minorHAnsi"/>
          <w:color w:val="auto"/>
          <w:sz w:val="22"/>
          <w:szCs w:val="22"/>
        </w:rPr>
        <w:t xml:space="preserve">Through community partnerships the NFB is bringing a curated selection of </w:t>
      </w:r>
      <w:r w:rsidR="006112D4" w:rsidRPr="00AE17D4">
        <w:rPr>
          <w:rFonts w:asciiTheme="minorHAnsi" w:hAnsiTheme="minorHAnsi"/>
          <w:color w:val="auto"/>
          <w:sz w:val="22"/>
          <w:szCs w:val="22"/>
        </w:rPr>
        <w:t xml:space="preserve">these </w:t>
      </w:r>
      <w:r w:rsidRPr="00AE17D4">
        <w:rPr>
          <w:rFonts w:asciiTheme="minorHAnsi" w:hAnsiTheme="minorHAnsi"/>
          <w:color w:val="auto"/>
          <w:sz w:val="22"/>
          <w:szCs w:val="22"/>
        </w:rPr>
        <w:t>films to audiences across the country to facilitate dialogue, understanding and connection between indigenous and non-indigenous Canadians.</w:t>
      </w:r>
    </w:p>
    <w:p w:rsidR="008E354F" w:rsidRPr="006112D4" w:rsidRDefault="008E354F" w:rsidP="004B115E">
      <w:pPr>
        <w:pStyle w:val="Default"/>
        <w:rPr>
          <w:rFonts w:asciiTheme="minorHAnsi" w:hAnsiTheme="minorHAnsi"/>
          <w:color w:val="FF0000"/>
          <w:sz w:val="22"/>
          <w:szCs w:val="22"/>
        </w:rPr>
      </w:pPr>
    </w:p>
    <w:p w:rsidR="004B115E" w:rsidRPr="00AE17D4" w:rsidRDefault="004B115E" w:rsidP="004163FC">
      <w:pPr>
        <w:rPr>
          <w:b/>
          <w:color w:val="FF0000"/>
        </w:rPr>
      </w:pPr>
      <w:r w:rsidRPr="00AE17D4">
        <w:rPr>
          <w:b/>
          <w:color w:val="FF0000"/>
        </w:rPr>
        <w:t>T</w:t>
      </w:r>
      <w:r w:rsidR="004163FC" w:rsidRPr="00AE17D4">
        <w:rPr>
          <w:b/>
          <w:color w:val="FF0000"/>
        </w:rPr>
        <w:t xml:space="preserve">o find out more visit </w:t>
      </w:r>
      <w:hyperlink r:id="rId19" w:history="1">
        <w:r w:rsidR="004163FC" w:rsidRPr="00AE17D4">
          <w:rPr>
            <w:rStyle w:val="Hyperlink"/>
            <w:b/>
            <w:color w:val="FF0000"/>
          </w:rPr>
          <w:t>www.nfb.ca/wideawake</w:t>
        </w:r>
      </w:hyperlink>
    </w:p>
    <w:p w:rsidR="004163FC" w:rsidRPr="004B115E" w:rsidRDefault="004163FC" w:rsidP="004163FC">
      <w:pPr>
        <w:rPr>
          <w:color w:val="FF0000"/>
          <w:sz w:val="23"/>
          <w:szCs w:val="23"/>
        </w:rPr>
      </w:pPr>
      <w:r w:rsidRPr="004B115E">
        <w:rPr>
          <w:color w:val="FF0000"/>
          <w:sz w:val="23"/>
          <w:szCs w:val="23"/>
        </w:rPr>
        <w:t xml:space="preserve"> </w:t>
      </w:r>
    </w:p>
    <w:p w:rsidR="005C44A9" w:rsidRDefault="005C44A9">
      <w:pPr>
        <w:rPr>
          <w:rFonts w:ascii="Garamond" w:hAnsi="Garamond"/>
          <w:sz w:val="24"/>
          <w:szCs w:val="24"/>
        </w:rPr>
      </w:pPr>
      <w:r>
        <w:rPr>
          <w:rFonts w:ascii="Garamond" w:hAnsi="Garamond"/>
          <w:sz w:val="24"/>
          <w:szCs w:val="24"/>
        </w:rPr>
        <w:t xml:space="preserve">AND FINALLY – check the list of resources on the National Website: Reading Lists, Movies, Links to Government reports, etc.  </w:t>
      </w:r>
    </w:p>
    <w:p w:rsidR="005C44A9" w:rsidRDefault="000B67E1">
      <w:pPr>
        <w:rPr>
          <w:rFonts w:ascii="Garamond" w:hAnsi="Garamond"/>
          <w:sz w:val="24"/>
          <w:szCs w:val="24"/>
        </w:rPr>
      </w:pPr>
      <w:hyperlink r:id="rId20" w:history="1">
        <w:r w:rsidR="004372FB" w:rsidRPr="00AB368A">
          <w:rPr>
            <w:rStyle w:val="Hyperlink"/>
            <w:rFonts w:ascii="Garamond" w:hAnsi="Garamond"/>
            <w:sz w:val="24"/>
            <w:szCs w:val="24"/>
          </w:rPr>
          <w:t>www.admin.org</w:t>
        </w:r>
      </w:hyperlink>
    </w:p>
    <w:p w:rsidR="004372FB" w:rsidRDefault="004372FB">
      <w:pPr>
        <w:rPr>
          <w:rFonts w:ascii="Garamond" w:hAnsi="Garamond"/>
          <w:sz w:val="24"/>
          <w:szCs w:val="24"/>
        </w:rPr>
      </w:pPr>
      <w:r>
        <w:rPr>
          <w:rFonts w:ascii="Garamond" w:hAnsi="Garamond"/>
          <w:sz w:val="24"/>
          <w:szCs w:val="24"/>
        </w:rPr>
        <w:lastRenderedPageBreak/>
        <w:t xml:space="preserve">Login: </w:t>
      </w:r>
      <w:proofErr w:type="spellStart"/>
      <w:r>
        <w:rPr>
          <w:rFonts w:ascii="Garamond" w:hAnsi="Garamond"/>
          <w:sz w:val="24"/>
          <w:szCs w:val="24"/>
        </w:rPr>
        <w:t>viewonly</w:t>
      </w:r>
      <w:proofErr w:type="spellEnd"/>
    </w:p>
    <w:p w:rsidR="004372FB" w:rsidRDefault="004372FB">
      <w:pPr>
        <w:rPr>
          <w:rFonts w:ascii="Garamond" w:hAnsi="Garamond"/>
          <w:sz w:val="24"/>
          <w:szCs w:val="24"/>
        </w:rPr>
      </w:pPr>
      <w:r>
        <w:rPr>
          <w:rFonts w:ascii="Garamond" w:hAnsi="Garamond"/>
          <w:sz w:val="24"/>
          <w:szCs w:val="24"/>
        </w:rPr>
        <w:t>PW: cfuw4321</w:t>
      </w:r>
    </w:p>
    <w:p w:rsidR="004372FB" w:rsidRDefault="004372FB">
      <w:pPr>
        <w:rPr>
          <w:rFonts w:ascii="Garamond" w:hAnsi="Garamond"/>
          <w:sz w:val="24"/>
          <w:szCs w:val="24"/>
        </w:rPr>
      </w:pPr>
      <w:r>
        <w:rPr>
          <w:rFonts w:ascii="Garamond" w:hAnsi="Garamond"/>
          <w:sz w:val="24"/>
          <w:szCs w:val="24"/>
        </w:rPr>
        <w:t>Advocacy and Resolutions - Tools and Resources – Indigenous Peoples Study and Resources</w:t>
      </w:r>
    </w:p>
    <w:p w:rsidR="005C44A9" w:rsidRDefault="005C44A9"/>
    <w:p w:rsidR="00AE17D4" w:rsidRDefault="00AE17D4"/>
    <w:p w:rsidR="00AE17D4" w:rsidRDefault="00AE17D4"/>
    <w:p w:rsidR="00AE17D4" w:rsidRDefault="00AE17D4" w:rsidP="00AE17D4">
      <w:pPr>
        <w:jc w:val="center"/>
        <w:rPr>
          <w:rFonts w:ascii="Arial" w:hAnsi="Arial" w:cs="Arial"/>
          <w:b/>
          <w:sz w:val="28"/>
          <w:szCs w:val="24"/>
          <w:u w:val="single"/>
        </w:rPr>
      </w:pPr>
      <w:r w:rsidRPr="00DE36DF">
        <w:rPr>
          <w:rFonts w:ascii="Arial" w:hAnsi="Arial" w:cs="Arial"/>
          <w:b/>
          <w:sz w:val="28"/>
          <w:szCs w:val="24"/>
          <w:u w:val="single"/>
        </w:rPr>
        <w:t xml:space="preserve">Indigenous Peoples Film Festival 2017:  </w:t>
      </w:r>
      <w:r w:rsidRPr="00DE36DF">
        <w:rPr>
          <w:rFonts w:ascii="Arial" w:hAnsi="Arial" w:cs="Arial"/>
          <w:b/>
          <w:i/>
          <w:sz w:val="28"/>
          <w:szCs w:val="24"/>
          <w:u w:val="single"/>
        </w:rPr>
        <w:t>Study Notes</w:t>
      </w:r>
      <w:r w:rsidRPr="00DE36DF">
        <w:rPr>
          <w:rFonts w:ascii="Arial" w:hAnsi="Arial" w:cs="Arial"/>
          <w:b/>
          <w:sz w:val="28"/>
          <w:szCs w:val="24"/>
          <w:u w:val="single"/>
        </w:rPr>
        <w:t xml:space="preserve"> </w:t>
      </w:r>
    </w:p>
    <w:p w:rsidR="00BA3C8A" w:rsidRDefault="00BA3C8A" w:rsidP="00BA3C8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Submitted by: </w:t>
      </w:r>
    </w:p>
    <w:p w:rsidR="00BA3C8A" w:rsidRPr="00FA2837" w:rsidRDefault="00BA3C8A" w:rsidP="00BA3C8A">
      <w:pPr>
        <w:autoSpaceDE w:val="0"/>
        <w:autoSpaceDN w:val="0"/>
        <w:adjustRightInd w:val="0"/>
        <w:spacing w:after="0" w:line="240" w:lineRule="auto"/>
        <w:rPr>
          <w:rFonts w:ascii="Lucida Calligraphy" w:hAnsi="Lucida Calligraphy" w:cs="Arial"/>
          <w:sz w:val="24"/>
          <w:szCs w:val="24"/>
        </w:rPr>
      </w:pPr>
      <w:r w:rsidRPr="00FA2837">
        <w:rPr>
          <w:rFonts w:ascii="Lucida Calligraphy" w:hAnsi="Lucida Calligraphy" w:cs="Arial"/>
          <w:sz w:val="24"/>
          <w:szCs w:val="24"/>
        </w:rPr>
        <w:t xml:space="preserve">Kathy </w:t>
      </w:r>
      <w:proofErr w:type="spellStart"/>
      <w:r w:rsidRPr="00FA2837">
        <w:rPr>
          <w:rFonts w:ascii="Lucida Calligraphy" w:hAnsi="Lucida Calligraphy" w:cs="Arial"/>
          <w:sz w:val="24"/>
          <w:szCs w:val="24"/>
        </w:rPr>
        <w:t>Wosnick</w:t>
      </w:r>
      <w:proofErr w:type="spellEnd"/>
    </w:p>
    <w:p w:rsidR="00BA3C8A" w:rsidRPr="00FA2837" w:rsidRDefault="00BA3C8A" w:rsidP="00BA3C8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CFUW </w:t>
      </w:r>
      <w:r w:rsidRPr="00FA2837">
        <w:rPr>
          <w:rFonts w:ascii="Arial" w:hAnsi="Arial" w:cs="Arial"/>
          <w:sz w:val="24"/>
          <w:szCs w:val="24"/>
        </w:rPr>
        <w:t>Education Committee</w:t>
      </w:r>
    </w:p>
    <w:p w:rsidR="00BA3C8A" w:rsidRPr="00FA2837" w:rsidRDefault="00BA3C8A" w:rsidP="00BA3C8A">
      <w:pPr>
        <w:autoSpaceDE w:val="0"/>
        <w:autoSpaceDN w:val="0"/>
        <w:adjustRightInd w:val="0"/>
        <w:spacing w:after="0" w:line="240" w:lineRule="auto"/>
        <w:rPr>
          <w:rFonts w:ascii="Arial" w:hAnsi="Arial" w:cs="Arial"/>
          <w:sz w:val="24"/>
          <w:szCs w:val="24"/>
        </w:rPr>
      </w:pPr>
      <w:r w:rsidRPr="00FA2837">
        <w:rPr>
          <w:rFonts w:ascii="Arial" w:hAnsi="Arial" w:cs="Arial"/>
          <w:sz w:val="24"/>
          <w:szCs w:val="24"/>
        </w:rPr>
        <w:t>May 2017</w:t>
      </w:r>
    </w:p>
    <w:p w:rsidR="00BA3C8A" w:rsidRPr="00DE36DF" w:rsidRDefault="00BA3C8A" w:rsidP="00AE17D4">
      <w:pPr>
        <w:jc w:val="center"/>
        <w:rPr>
          <w:rFonts w:ascii="Arial" w:hAnsi="Arial" w:cs="Arial"/>
          <w:b/>
          <w:sz w:val="28"/>
          <w:szCs w:val="24"/>
          <w:u w:val="single"/>
        </w:rPr>
      </w:pPr>
      <w:bookmarkStart w:id="2" w:name="_GoBack"/>
      <w:bookmarkEnd w:id="2"/>
    </w:p>
    <w:p w:rsidR="00AE17D4" w:rsidRDefault="00AE17D4" w:rsidP="00AE17D4">
      <w:pPr>
        <w:autoSpaceDE w:val="0"/>
        <w:autoSpaceDN w:val="0"/>
        <w:adjustRightInd w:val="0"/>
        <w:spacing w:after="0" w:line="240" w:lineRule="auto"/>
        <w:rPr>
          <w:rFonts w:ascii="Arial" w:hAnsi="Arial" w:cs="Arial"/>
          <w:b/>
          <w:sz w:val="28"/>
          <w:szCs w:val="28"/>
        </w:rPr>
      </w:pPr>
      <w:r w:rsidRPr="00465210">
        <w:rPr>
          <w:rFonts w:ascii="Arial" w:hAnsi="Arial" w:cs="Arial"/>
          <w:b/>
          <w:sz w:val="28"/>
          <w:szCs w:val="28"/>
        </w:rPr>
        <w:t xml:space="preserve">For all Films: </w:t>
      </w:r>
    </w:p>
    <w:p w:rsidR="00AE17D4" w:rsidRPr="00DE36DF" w:rsidRDefault="00AE17D4" w:rsidP="00AE17D4">
      <w:pPr>
        <w:autoSpaceDE w:val="0"/>
        <w:autoSpaceDN w:val="0"/>
        <w:adjustRightInd w:val="0"/>
        <w:spacing w:after="0" w:line="240" w:lineRule="auto"/>
        <w:rPr>
          <w:rFonts w:ascii="Arial" w:hAnsi="Arial" w:cs="Arial"/>
          <w:b/>
          <w:sz w:val="24"/>
          <w:szCs w:val="28"/>
        </w:rPr>
      </w:pPr>
    </w:p>
    <w:p w:rsidR="00AE17D4" w:rsidRDefault="00AE17D4" w:rsidP="00AE17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Talking Circle</w:t>
      </w:r>
    </w:p>
    <w:p w:rsidR="00AE17D4" w:rsidRDefault="00AE17D4" w:rsidP="00AE17D4">
      <w:pPr>
        <w:autoSpaceDE w:val="0"/>
        <w:autoSpaceDN w:val="0"/>
        <w:adjustRightInd w:val="0"/>
        <w:spacing w:after="0" w:line="240" w:lineRule="auto"/>
        <w:rPr>
          <w:rFonts w:ascii="Arial" w:hAnsi="Arial" w:cs="Arial"/>
          <w:sz w:val="24"/>
          <w:szCs w:val="24"/>
        </w:rPr>
      </w:pPr>
      <w:r>
        <w:rPr>
          <w:rFonts w:ascii="Arial" w:hAnsi="Arial" w:cs="Arial"/>
          <w:sz w:val="24"/>
          <w:szCs w:val="24"/>
        </w:rPr>
        <w:t>The “Talking Circle” can be used as a way to encourage dialogue and exploration of the</w:t>
      </w:r>
    </w:p>
    <w:p w:rsidR="00AE17D4" w:rsidRPr="00BC4021" w:rsidRDefault="00AE17D4" w:rsidP="00AE17D4">
      <w:pPr>
        <w:autoSpaceDE w:val="0"/>
        <w:autoSpaceDN w:val="0"/>
        <w:adjustRightInd w:val="0"/>
        <w:spacing w:after="0" w:line="240" w:lineRule="auto"/>
        <w:rPr>
          <w:rFonts w:ascii="Arial" w:hAnsi="Arial" w:cs="Arial"/>
          <w:sz w:val="24"/>
          <w:szCs w:val="24"/>
        </w:rPr>
      </w:pPr>
      <w:r>
        <w:rPr>
          <w:rFonts w:ascii="Arial" w:hAnsi="Arial" w:cs="Arial"/>
          <w:sz w:val="24"/>
          <w:szCs w:val="24"/>
        </w:rPr>
        <w:t>concepts and issues brought up in the videos. It ensures that everyone has the opportunity to engage in meaningful discussion.</w:t>
      </w:r>
      <w:r w:rsidRPr="00BC4021">
        <w:rPr>
          <w:rFonts w:ascii="Arial" w:hAnsi="Arial" w:cs="Arial"/>
          <w:sz w:val="24"/>
          <w:szCs w:val="24"/>
        </w:rPr>
        <w:t xml:space="preserve"> The task of facilitators showing the film in a group is to provide </w:t>
      </w:r>
      <w:r w:rsidRPr="00DE36DF">
        <w:rPr>
          <w:rFonts w:ascii="Arial" w:hAnsi="Arial" w:cs="Arial"/>
          <w:i/>
          <w:sz w:val="24"/>
          <w:szCs w:val="24"/>
        </w:rPr>
        <w:t>a safe place</w:t>
      </w:r>
      <w:r w:rsidRPr="00BC4021">
        <w:rPr>
          <w:rFonts w:ascii="Arial" w:hAnsi="Arial" w:cs="Arial"/>
          <w:sz w:val="24"/>
          <w:szCs w:val="24"/>
        </w:rPr>
        <w:t xml:space="preserve"> for people to respectfully name and listen to responses.</w:t>
      </w:r>
    </w:p>
    <w:p w:rsidR="00AE17D4" w:rsidRDefault="00AE17D4" w:rsidP="00AE17D4">
      <w:pPr>
        <w:autoSpaceDE w:val="0"/>
        <w:autoSpaceDN w:val="0"/>
        <w:adjustRightInd w:val="0"/>
        <w:spacing w:after="0" w:line="240" w:lineRule="auto"/>
        <w:rPr>
          <w:rFonts w:ascii="Arial" w:hAnsi="Arial" w:cs="Arial"/>
          <w:sz w:val="24"/>
          <w:szCs w:val="24"/>
        </w:rPr>
      </w:pPr>
    </w:p>
    <w:p w:rsidR="00AE17D4" w:rsidRPr="00BC4021" w:rsidRDefault="00AE17D4" w:rsidP="00AE17D4">
      <w:pPr>
        <w:autoSpaceDE w:val="0"/>
        <w:autoSpaceDN w:val="0"/>
        <w:adjustRightInd w:val="0"/>
        <w:spacing w:after="0" w:line="240" w:lineRule="auto"/>
        <w:rPr>
          <w:rFonts w:ascii="Arial" w:hAnsi="Arial" w:cs="Arial"/>
          <w:i/>
          <w:iCs/>
          <w:sz w:val="24"/>
          <w:szCs w:val="20"/>
        </w:rPr>
      </w:pPr>
      <w:r w:rsidRPr="00BC4021">
        <w:rPr>
          <w:rFonts w:ascii="Arial" w:hAnsi="Arial" w:cs="Arial"/>
          <w:i/>
          <w:iCs/>
          <w:sz w:val="24"/>
          <w:szCs w:val="20"/>
        </w:rPr>
        <w:t>Have sacred medicines available for an Aboriginal or mixed Aboriginal/non-</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i/>
          <w:iCs/>
          <w:sz w:val="24"/>
          <w:szCs w:val="20"/>
        </w:rPr>
        <w:t>Aboriginal group if participants express a need for them</w:t>
      </w:r>
      <w:r w:rsidRPr="00BC4021">
        <w:rPr>
          <w:rFonts w:ascii="Arial" w:hAnsi="Arial" w:cs="Arial"/>
          <w:sz w:val="24"/>
          <w:szCs w:val="20"/>
        </w:rPr>
        <w:t>. For Aboriginal facilitators</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or participating Elders: Whenever you smudge or use a sacred medicine, please</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provide an explanation or teaching of what you are doing. For a smudge you can</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tell everyone that sweetgrass or sage—whatever you are using—is a sacred</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medicine used to cleanse our minds, hearts, and spirit, and that reflective</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jewellery or glasses must be removed because they can reflect the good spirit</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away from you. Explain that you use the smoke as if it were soap and water. Scrub</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your hands and splash your face so your mouth will speak good things. Splash</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your ears so you will hear good things, and splash your head so your mind will be</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clean and open. Splash your heart so you will be respectful. You can explain that</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people are not required to take part in the smudge but can pass by if they wish.</w:t>
      </w:r>
    </w:p>
    <w:p w:rsidR="00AE17D4" w:rsidRPr="00BC4021" w:rsidRDefault="00AE17D4" w:rsidP="00AE17D4">
      <w:pPr>
        <w:autoSpaceDE w:val="0"/>
        <w:autoSpaceDN w:val="0"/>
        <w:adjustRightInd w:val="0"/>
        <w:spacing w:after="0" w:line="240" w:lineRule="auto"/>
        <w:rPr>
          <w:rFonts w:ascii="Arial" w:hAnsi="Arial" w:cs="Arial"/>
          <w:sz w:val="24"/>
          <w:szCs w:val="20"/>
        </w:rPr>
      </w:pP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i/>
          <w:iCs/>
          <w:sz w:val="24"/>
          <w:szCs w:val="20"/>
        </w:rPr>
        <w:t xml:space="preserve">Explain the use of the circle and feather (or rock) for speaking. </w:t>
      </w:r>
      <w:r w:rsidRPr="00BC4021">
        <w:rPr>
          <w:rFonts w:ascii="Arial" w:hAnsi="Arial" w:cs="Arial"/>
          <w:sz w:val="24"/>
          <w:szCs w:val="20"/>
        </w:rPr>
        <w:t>We refer to the</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lastRenderedPageBreak/>
        <w:t>feather as a “talking feather” and it is used as a sign of respect. The feather comes</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from the Eagle who acts as a messenger from the Great Spirit. Therefore when you</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are holding a feather you have the ability to be a messenger. Only the person</w:t>
      </w:r>
    </w:p>
    <w:p w:rsidR="00AE17D4" w:rsidRPr="00BC4021" w:rsidRDefault="00AE17D4" w:rsidP="00AE17D4">
      <w:pPr>
        <w:autoSpaceDE w:val="0"/>
        <w:autoSpaceDN w:val="0"/>
        <w:adjustRightInd w:val="0"/>
        <w:spacing w:after="0" w:line="240" w:lineRule="auto"/>
        <w:rPr>
          <w:rFonts w:ascii="Arial" w:hAnsi="Arial" w:cs="Arial"/>
          <w:sz w:val="24"/>
          <w:szCs w:val="20"/>
        </w:rPr>
      </w:pPr>
      <w:r w:rsidRPr="00BC4021">
        <w:rPr>
          <w:rFonts w:ascii="Arial" w:hAnsi="Arial" w:cs="Arial"/>
          <w:sz w:val="24"/>
          <w:szCs w:val="20"/>
        </w:rPr>
        <w:t>holding the feather is to talk, thus people are not talking on top of each other.</w:t>
      </w:r>
    </w:p>
    <w:p w:rsidR="00AE17D4" w:rsidRPr="00DE36DF" w:rsidRDefault="00AE17D4" w:rsidP="00AE17D4">
      <w:pPr>
        <w:autoSpaceDE w:val="0"/>
        <w:autoSpaceDN w:val="0"/>
        <w:adjustRightInd w:val="0"/>
        <w:spacing w:after="0" w:line="240" w:lineRule="auto"/>
        <w:rPr>
          <w:rFonts w:ascii="Arial" w:hAnsi="Arial" w:cs="Arial"/>
          <w:sz w:val="24"/>
          <w:szCs w:val="20"/>
        </w:rPr>
      </w:pPr>
      <w:r w:rsidRPr="00DE36DF">
        <w:rPr>
          <w:rFonts w:ascii="Arial" w:hAnsi="Arial" w:cs="Arial"/>
          <w:sz w:val="24"/>
          <w:szCs w:val="20"/>
        </w:rPr>
        <w:t>Everyone’s opinion is valuable, no matter what the person is saying, and we must</w:t>
      </w:r>
    </w:p>
    <w:p w:rsidR="00AE17D4" w:rsidRPr="00DE36DF" w:rsidRDefault="00AE17D4" w:rsidP="00AE17D4">
      <w:pPr>
        <w:autoSpaceDE w:val="0"/>
        <w:autoSpaceDN w:val="0"/>
        <w:adjustRightInd w:val="0"/>
        <w:spacing w:after="0" w:line="240" w:lineRule="auto"/>
        <w:rPr>
          <w:rFonts w:ascii="Arial" w:hAnsi="Arial" w:cs="Arial"/>
          <w:sz w:val="32"/>
          <w:szCs w:val="24"/>
        </w:rPr>
      </w:pPr>
      <w:r w:rsidRPr="00DE36DF">
        <w:rPr>
          <w:rFonts w:ascii="Arial" w:hAnsi="Arial" w:cs="Arial"/>
          <w:sz w:val="24"/>
          <w:szCs w:val="20"/>
        </w:rPr>
        <w:t>listen with respect.</w:t>
      </w:r>
      <w:r>
        <w:rPr>
          <w:rFonts w:ascii="Arial" w:hAnsi="Arial" w:cs="Arial"/>
          <w:sz w:val="24"/>
          <w:szCs w:val="20"/>
        </w:rPr>
        <w:t xml:space="preserve"> Anyone who does not want to speak is respected and the feather or stone passed to the next participant. (A Talking stick may be substituted.)</w:t>
      </w:r>
    </w:p>
    <w:p w:rsidR="00AE17D4" w:rsidRDefault="00AE17D4" w:rsidP="00AE17D4">
      <w:pPr>
        <w:autoSpaceDE w:val="0"/>
        <w:autoSpaceDN w:val="0"/>
        <w:adjustRightInd w:val="0"/>
        <w:spacing w:after="0" w:line="240" w:lineRule="auto"/>
        <w:rPr>
          <w:rFonts w:ascii="Arial" w:hAnsi="Arial" w:cs="Arial"/>
          <w:sz w:val="24"/>
          <w:szCs w:val="24"/>
        </w:rPr>
      </w:pPr>
    </w:p>
    <w:p w:rsidR="00AE17D4" w:rsidRPr="00BC4021" w:rsidRDefault="00AE17D4" w:rsidP="00AE17D4">
      <w:pPr>
        <w:autoSpaceDE w:val="0"/>
        <w:autoSpaceDN w:val="0"/>
        <w:adjustRightInd w:val="0"/>
        <w:spacing w:after="0" w:line="240" w:lineRule="auto"/>
        <w:rPr>
          <w:rFonts w:ascii="Arial" w:hAnsi="Arial" w:cs="Arial"/>
          <w:i/>
          <w:iCs/>
          <w:sz w:val="24"/>
          <w:szCs w:val="24"/>
        </w:rPr>
      </w:pPr>
      <w:r w:rsidRPr="00BC4021">
        <w:rPr>
          <w:rFonts w:ascii="Arial" w:hAnsi="Arial" w:cs="Arial"/>
          <w:i/>
          <w:iCs/>
          <w:sz w:val="24"/>
          <w:szCs w:val="24"/>
        </w:rPr>
        <w:t xml:space="preserve">A multitude of emotions expressed by participants may require additional </w:t>
      </w:r>
    </w:p>
    <w:p w:rsidR="00AE17D4" w:rsidRDefault="00AE17D4" w:rsidP="00AE17D4">
      <w:pPr>
        <w:autoSpaceDE w:val="0"/>
        <w:autoSpaceDN w:val="0"/>
        <w:adjustRightInd w:val="0"/>
        <w:spacing w:after="0" w:line="240" w:lineRule="auto"/>
        <w:rPr>
          <w:rFonts w:ascii="Arial" w:hAnsi="Arial" w:cs="Arial"/>
          <w:sz w:val="24"/>
          <w:szCs w:val="24"/>
        </w:rPr>
      </w:pPr>
      <w:r w:rsidRPr="00BC4021">
        <w:rPr>
          <w:rFonts w:ascii="Arial" w:hAnsi="Arial" w:cs="Arial"/>
          <w:i/>
          <w:iCs/>
          <w:sz w:val="24"/>
          <w:szCs w:val="24"/>
        </w:rPr>
        <w:t>support.</w:t>
      </w:r>
      <w:r w:rsidRPr="00BC4021">
        <w:rPr>
          <w:rFonts w:ascii="Arial" w:hAnsi="Arial" w:cs="Arial"/>
          <w:sz w:val="24"/>
          <w:szCs w:val="24"/>
        </w:rPr>
        <w:t xml:space="preserve"> </w:t>
      </w:r>
      <w:r>
        <w:rPr>
          <w:rFonts w:ascii="Arial" w:hAnsi="Arial" w:cs="Arial"/>
          <w:sz w:val="24"/>
          <w:szCs w:val="24"/>
        </w:rPr>
        <w:t xml:space="preserve">Have this support available on site (in the circle) and/or provide contact information to participants. </w:t>
      </w:r>
    </w:p>
    <w:p w:rsidR="00AE17D4" w:rsidRDefault="00AE17D4" w:rsidP="00AE17D4">
      <w:pPr>
        <w:autoSpaceDE w:val="0"/>
        <w:autoSpaceDN w:val="0"/>
        <w:adjustRightInd w:val="0"/>
        <w:spacing w:after="0" w:line="240" w:lineRule="auto"/>
        <w:rPr>
          <w:rFonts w:ascii="Arial" w:hAnsi="Arial" w:cs="Arial"/>
          <w:sz w:val="24"/>
          <w:szCs w:val="24"/>
        </w:rPr>
      </w:pPr>
    </w:p>
    <w:p w:rsidR="00AE17D4" w:rsidRPr="00BC4021" w:rsidRDefault="00AE17D4" w:rsidP="00AE17D4">
      <w:pPr>
        <w:autoSpaceDE w:val="0"/>
        <w:autoSpaceDN w:val="0"/>
        <w:adjustRightInd w:val="0"/>
        <w:spacing w:after="0" w:line="240" w:lineRule="auto"/>
        <w:rPr>
          <w:rFonts w:ascii="Arial" w:hAnsi="Arial" w:cs="Arial"/>
          <w:sz w:val="24"/>
          <w:szCs w:val="24"/>
        </w:rPr>
      </w:pPr>
      <w:r>
        <w:rPr>
          <w:rFonts w:ascii="Arial" w:hAnsi="Arial" w:cs="Arial"/>
          <w:sz w:val="24"/>
          <w:szCs w:val="24"/>
        </w:rPr>
        <w:t>To guide the discussion, a</w:t>
      </w:r>
      <w:r w:rsidRPr="00BC4021">
        <w:rPr>
          <w:rFonts w:ascii="Arial" w:hAnsi="Arial" w:cs="Arial"/>
          <w:sz w:val="24"/>
          <w:szCs w:val="24"/>
        </w:rPr>
        <w:t>sk the following questions, passing the feather or stone around the circle after each</w:t>
      </w:r>
      <w:r>
        <w:rPr>
          <w:rFonts w:ascii="Arial" w:hAnsi="Arial" w:cs="Arial"/>
          <w:sz w:val="24"/>
          <w:szCs w:val="24"/>
        </w:rPr>
        <w:t xml:space="preserve"> </w:t>
      </w:r>
      <w:r w:rsidRPr="00BC4021">
        <w:rPr>
          <w:rFonts w:ascii="Arial" w:hAnsi="Arial" w:cs="Arial"/>
          <w:sz w:val="24"/>
          <w:szCs w:val="24"/>
        </w:rPr>
        <w:t>question</w:t>
      </w:r>
      <w:r>
        <w:rPr>
          <w:rFonts w:ascii="Arial" w:hAnsi="Arial" w:cs="Arial"/>
          <w:sz w:val="24"/>
          <w:szCs w:val="24"/>
        </w:rPr>
        <w:t>. Invite each individual participant</w:t>
      </w:r>
      <w:r w:rsidRPr="00BC4021">
        <w:rPr>
          <w:rFonts w:ascii="Arial" w:hAnsi="Arial" w:cs="Arial"/>
          <w:sz w:val="24"/>
          <w:szCs w:val="24"/>
        </w:rPr>
        <w:t xml:space="preserve"> to </w:t>
      </w:r>
      <w:r>
        <w:rPr>
          <w:rFonts w:ascii="Arial" w:hAnsi="Arial" w:cs="Arial"/>
          <w:sz w:val="24"/>
          <w:szCs w:val="24"/>
        </w:rPr>
        <w:t>speak (of course deciding to pass without responding should be accepted without comment from the facilitator)</w:t>
      </w:r>
      <w:r w:rsidRPr="00BC4021">
        <w:rPr>
          <w:rFonts w:ascii="Arial" w:hAnsi="Arial" w:cs="Arial"/>
          <w:sz w:val="24"/>
          <w:szCs w:val="24"/>
        </w:rPr>
        <w:t>:</w:t>
      </w:r>
    </w:p>
    <w:p w:rsidR="00AE17D4" w:rsidRPr="00BC4021" w:rsidRDefault="00AE17D4" w:rsidP="00AE17D4">
      <w:pPr>
        <w:autoSpaceDE w:val="0"/>
        <w:autoSpaceDN w:val="0"/>
        <w:adjustRightInd w:val="0"/>
        <w:spacing w:after="0" w:line="240" w:lineRule="auto"/>
        <w:rPr>
          <w:rFonts w:ascii="Arial" w:hAnsi="Arial" w:cs="Arial"/>
          <w:sz w:val="24"/>
          <w:szCs w:val="24"/>
        </w:rPr>
      </w:pPr>
    </w:p>
    <w:p w:rsidR="00AE17D4" w:rsidRDefault="00AE17D4" w:rsidP="00AE17D4">
      <w:pPr>
        <w:pStyle w:val="ListParagraph"/>
        <w:numPr>
          <w:ilvl w:val="0"/>
          <w:numId w:val="4"/>
        </w:numPr>
        <w:autoSpaceDE w:val="0"/>
        <w:autoSpaceDN w:val="0"/>
        <w:adjustRightInd w:val="0"/>
        <w:spacing w:after="0" w:line="276" w:lineRule="auto"/>
        <w:rPr>
          <w:rFonts w:ascii="Arial" w:hAnsi="Arial" w:cs="Arial"/>
          <w:sz w:val="28"/>
          <w:szCs w:val="24"/>
        </w:rPr>
      </w:pPr>
      <w:r w:rsidRPr="00DE36DF">
        <w:rPr>
          <w:rFonts w:ascii="Arial" w:hAnsi="Arial" w:cs="Arial"/>
          <w:sz w:val="28"/>
          <w:szCs w:val="24"/>
        </w:rPr>
        <w:t>What feelings did you experience while watching the video?</w:t>
      </w:r>
    </w:p>
    <w:p w:rsidR="00AE17D4" w:rsidRPr="00DE36DF" w:rsidRDefault="00AE17D4" w:rsidP="00AE17D4">
      <w:pPr>
        <w:pStyle w:val="ListParagraph"/>
        <w:numPr>
          <w:ilvl w:val="0"/>
          <w:numId w:val="4"/>
        </w:numPr>
        <w:autoSpaceDE w:val="0"/>
        <w:autoSpaceDN w:val="0"/>
        <w:adjustRightInd w:val="0"/>
        <w:spacing w:after="0" w:line="276" w:lineRule="auto"/>
        <w:rPr>
          <w:rFonts w:ascii="Arial" w:hAnsi="Arial" w:cs="Arial"/>
          <w:sz w:val="28"/>
          <w:szCs w:val="24"/>
        </w:rPr>
      </w:pPr>
      <w:r>
        <w:rPr>
          <w:rFonts w:ascii="Arial" w:hAnsi="Arial" w:cs="Arial"/>
          <w:sz w:val="28"/>
          <w:szCs w:val="24"/>
        </w:rPr>
        <w:t>What thoughts and ideas came to mind?</w:t>
      </w:r>
    </w:p>
    <w:p w:rsidR="00AE17D4" w:rsidRDefault="00AE17D4" w:rsidP="00AE17D4">
      <w:pPr>
        <w:pStyle w:val="ListParagraph"/>
        <w:numPr>
          <w:ilvl w:val="0"/>
          <w:numId w:val="4"/>
        </w:numPr>
        <w:autoSpaceDE w:val="0"/>
        <w:autoSpaceDN w:val="0"/>
        <w:adjustRightInd w:val="0"/>
        <w:spacing w:after="0" w:line="276" w:lineRule="auto"/>
        <w:rPr>
          <w:rFonts w:ascii="Arial" w:hAnsi="Arial" w:cs="Arial"/>
          <w:sz w:val="28"/>
          <w:szCs w:val="24"/>
        </w:rPr>
      </w:pPr>
      <w:r w:rsidRPr="00DE36DF">
        <w:rPr>
          <w:rFonts w:ascii="Arial" w:hAnsi="Arial" w:cs="Arial"/>
          <w:sz w:val="28"/>
          <w:szCs w:val="24"/>
        </w:rPr>
        <w:t>What questions arose for you while watching the film?</w:t>
      </w:r>
    </w:p>
    <w:p w:rsidR="00AE17D4" w:rsidRDefault="00AE17D4" w:rsidP="00AE17D4">
      <w:pPr>
        <w:pStyle w:val="ListParagraph"/>
        <w:numPr>
          <w:ilvl w:val="0"/>
          <w:numId w:val="4"/>
        </w:numPr>
        <w:autoSpaceDE w:val="0"/>
        <w:autoSpaceDN w:val="0"/>
        <w:adjustRightInd w:val="0"/>
        <w:spacing w:after="0" w:line="276" w:lineRule="auto"/>
        <w:rPr>
          <w:rFonts w:ascii="Arial" w:hAnsi="Arial" w:cs="Arial"/>
          <w:sz w:val="28"/>
          <w:szCs w:val="24"/>
        </w:rPr>
      </w:pPr>
      <w:r>
        <w:rPr>
          <w:rFonts w:ascii="Arial" w:hAnsi="Arial" w:cs="Arial"/>
          <w:sz w:val="28"/>
          <w:szCs w:val="24"/>
        </w:rPr>
        <w:t xml:space="preserve">Compare/contrast your own personal experiences with those within the film or telling the story through the film. </w:t>
      </w:r>
    </w:p>
    <w:p w:rsidR="00AE17D4" w:rsidRPr="00DE36DF" w:rsidRDefault="00AE17D4" w:rsidP="00AE17D4">
      <w:pPr>
        <w:pStyle w:val="ListParagraph"/>
        <w:numPr>
          <w:ilvl w:val="0"/>
          <w:numId w:val="4"/>
        </w:numPr>
        <w:autoSpaceDE w:val="0"/>
        <w:autoSpaceDN w:val="0"/>
        <w:adjustRightInd w:val="0"/>
        <w:spacing w:after="0" w:line="276" w:lineRule="auto"/>
        <w:rPr>
          <w:rFonts w:ascii="Arial" w:hAnsi="Arial" w:cs="Arial"/>
          <w:sz w:val="28"/>
          <w:szCs w:val="24"/>
        </w:rPr>
      </w:pPr>
      <w:r>
        <w:rPr>
          <w:rFonts w:ascii="Arial" w:hAnsi="Arial" w:cs="Arial"/>
          <w:sz w:val="28"/>
          <w:szCs w:val="24"/>
        </w:rPr>
        <w:t xml:space="preserve">How has your own perception of the treatment of Indigenous people in the history of our country changed? </w:t>
      </w:r>
    </w:p>
    <w:p w:rsidR="00AE17D4" w:rsidRDefault="00AE17D4" w:rsidP="00AE17D4">
      <w:pPr>
        <w:pStyle w:val="ListParagraph"/>
        <w:numPr>
          <w:ilvl w:val="0"/>
          <w:numId w:val="4"/>
        </w:numPr>
        <w:autoSpaceDE w:val="0"/>
        <w:autoSpaceDN w:val="0"/>
        <w:adjustRightInd w:val="0"/>
        <w:spacing w:after="0" w:line="276" w:lineRule="auto"/>
        <w:rPr>
          <w:rFonts w:ascii="Arial" w:hAnsi="Arial" w:cs="Arial"/>
          <w:sz w:val="28"/>
          <w:szCs w:val="24"/>
        </w:rPr>
      </w:pPr>
      <w:r w:rsidRPr="001A1C36">
        <w:rPr>
          <w:rFonts w:ascii="Arial" w:hAnsi="Arial" w:cs="Arial"/>
          <w:sz w:val="28"/>
          <w:szCs w:val="24"/>
        </w:rPr>
        <w:t xml:space="preserve">What next steps could/should we take based on what we've seen today? </w:t>
      </w:r>
    </w:p>
    <w:p w:rsidR="00AE17D4" w:rsidRDefault="00AE17D4" w:rsidP="00AE17D4">
      <w:pPr>
        <w:pStyle w:val="ListParagraph"/>
        <w:numPr>
          <w:ilvl w:val="4"/>
          <w:numId w:val="5"/>
        </w:numPr>
        <w:autoSpaceDE w:val="0"/>
        <w:autoSpaceDN w:val="0"/>
        <w:adjustRightInd w:val="0"/>
        <w:spacing w:after="0" w:line="276" w:lineRule="auto"/>
        <w:rPr>
          <w:rFonts w:ascii="Arial" w:hAnsi="Arial" w:cs="Arial"/>
          <w:sz w:val="28"/>
          <w:szCs w:val="24"/>
        </w:rPr>
      </w:pPr>
      <w:r>
        <w:rPr>
          <w:rFonts w:ascii="Arial" w:hAnsi="Arial" w:cs="Arial"/>
          <w:sz w:val="28"/>
          <w:szCs w:val="24"/>
        </w:rPr>
        <w:t xml:space="preserve">  A</w:t>
      </w:r>
      <w:r w:rsidRPr="001A1C36">
        <w:rPr>
          <w:rFonts w:ascii="Arial" w:hAnsi="Arial" w:cs="Arial"/>
          <w:sz w:val="28"/>
          <w:szCs w:val="24"/>
        </w:rPr>
        <w:t xml:space="preserve">s individuals? </w:t>
      </w:r>
    </w:p>
    <w:p w:rsidR="00AE17D4" w:rsidRPr="001A1C36" w:rsidRDefault="00AE17D4" w:rsidP="00AE17D4">
      <w:pPr>
        <w:pStyle w:val="ListParagraph"/>
        <w:numPr>
          <w:ilvl w:val="4"/>
          <w:numId w:val="5"/>
        </w:numPr>
        <w:autoSpaceDE w:val="0"/>
        <w:autoSpaceDN w:val="0"/>
        <w:adjustRightInd w:val="0"/>
        <w:spacing w:after="0" w:line="276" w:lineRule="auto"/>
        <w:rPr>
          <w:rFonts w:ascii="Arial" w:hAnsi="Arial" w:cs="Arial"/>
          <w:sz w:val="28"/>
          <w:szCs w:val="24"/>
        </w:rPr>
      </w:pPr>
      <w:r>
        <w:rPr>
          <w:rFonts w:ascii="Arial" w:hAnsi="Arial" w:cs="Arial"/>
          <w:sz w:val="28"/>
          <w:szCs w:val="24"/>
        </w:rPr>
        <w:t xml:space="preserve">  </w:t>
      </w:r>
      <w:r w:rsidRPr="001A1C36">
        <w:rPr>
          <w:rFonts w:ascii="Arial" w:hAnsi="Arial" w:cs="Arial"/>
          <w:sz w:val="28"/>
          <w:szCs w:val="24"/>
        </w:rPr>
        <w:t>As a club?</w:t>
      </w:r>
    </w:p>
    <w:p w:rsidR="00AE17D4" w:rsidRDefault="00AE17D4" w:rsidP="00AE17D4">
      <w:pPr>
        <w:rPr>
          <w:rFonts w:cstheme="minorHAnsi"/>
          <w:b/>
          <w:sz w:val="28"/>
          <w:szCs w:val="24"/>
          <w:u w:val="single"/>
        </w:rPr>
      </w:pPr>
    </w:p>
    <w:p w:rsidR="00AE17D4" w:rsidRPr="00D16CEE" w:rsidRDefault="00AE17D4" w:rsidP="00AE17D4">
      <w:pPr>
        <w:spacing w:line="240" w:lineRule="auto"/>
        <w:rPr>
          <w:rFonts w:ascii="Arial" w:hAnsi="Arial" w:cs="Arial"/>
          <w:i/>
          <w:sz w:val="24"/>
          <w:szCs w:val="24"/>
        </w:rPr>
      </w:pPr>
      <w:r>
        <w:rPr>
          <w:rFonts w:ascii="Arial" w:hAnsi="Arial" w:cs="Arial"/>
          <w:i/>
          <w:sz w:val="24"/>
          <w:szCs w:val="24"/>
        </w:rPr>
        <w:t xml:space="preserve">Bring the circle to an end by </w:t>
      </w:r>
      <w:r w:rsidRPr="00D16CEE">
        <w:rPr>
          <w:rFonts w:ascii="Arial" w:hAnsi="Arial" w:cs="Arial"/>
          <w:i/>
          <w:sz w:val="24"/>
          <w:szCs w:val="24"/>
        </w:rPr>
        <w:t>thank</w:t>
      </w:r>
      <w:r>
        <w:rPr>
          <w:rFonts w:ascii="Arial" w:hAnsi="Arial" w:cs="Arial"/>
          <w:i/>
          <w:sz w:val="24"/>
          <w:szCs w:val="24"/>
        </w:rPr>
        <w:t>ing</w:t>
      </w:r>
      <w:r w:rsidRPr="00D16CEE">
        <w:rPr>
          <w:rFonts w:ascii="Arial" w:hAnsi="Arial" w:cs="Arial"/>
          <w:i/>
          <w:sz w:val="24"/>
          <w:szCs w:val="24"/>
        </w:rPr>
        <w:t xml:space="preserve"> everyone for participating. </w:t>
      </w:r>
      <w:r>
        <w:rPr>
          <w:rFonts w:ascii="Arial" w:hAnsi="Arial" w:cs="Arial"/>
          <w:i/>
          <w:sz w:val="24"/>
          <w:szCs w:val="24"/>
        </w:rPr>
        <w:t xml:space="preserve">Make sure those who may need follow-up support have that either in person, or through contact name and phone number provided by the facilitator. </w:t>
      </w:r>
    </w:p>
    <w:p w:rsidR="00AE17D4" w:rsidRDefault="00AE17D4" w:rsidP="00AE17D4">
      <w:pPr>
        <w:jc w:val="right"/>
        <w:rPr>
          <w:rFonts w:ascii="Arial" w:hAnsi="Arial" w:cs="Arial"/>
          <w:szCs w:val="24"/>
        </w:rPr>
      </w:pPr>
      <w:r>
        <w:rPr>
          <w:rFonts w:ascii="Arial" w:hAnsi="Arial" w:cs="Arial"/>
          <w:szCs w:val="24"/>
        </w:rPr>
        <w:t>Based on NFB Film Study Guides</w:t>
      </w:r>
    </w:p>
    <w:p w:rsidR="00AE17D4" w:rsidRDefault="00AE17D4" w:rsidP="00AE17D4">
      <w:pPr>
        <w:jc w:val="right"/>
        <w:rPr>
          <w:rFonts w:ascii="Arial" w:hAnsi="Arial" w:cs="Arial"/>
          <w:szCs w:val="24"/>
        </w:rPr>
      </w:pPr>
    </w:p>
    <w:p w:rsidR="00AE17D4" w:rsidRPr="00A10B04" w:rsidRDefault="00AE17D4" w:rsidP="00AE17D4">
      <w:pPr>
        <w:jc w:val="right"/>
        <w:rPr>
          <w:rFonts w:ascii="Arial" w:hAnsi="Arial" w:cs="Arial"/>
          <w:szCs w:val="24"/>
        </w:rPr>
      </w:pPr>
    </w:p>
    <w:p w:rsidR="00AE17D4" w:rsidRPr="00CC4BC7" w:rsidRDefault="00AE17D4" w:rsidP="00AE17D4">
      <w:pPr>
        <w:autoSpaceDE w:val="0"/>
        <w:autoSpaceDN w:val="0"/>
        <w:adjustRightInd w:val="0"/>
        <w:spacing w:after="0" w:line="240" w:lineRule="auto"/>
        <w:rPr>
          <w:rFonts w:ascii="Arial" w:eastAsia="Roboto" w:hAnsi="Arial" w:cs="Arial"/>
          <w:color w:val="333333"/>
          <w:sz w:val="24"/>
          <w:szCs w:val="24"/>
        </w:rPr>
      </w:pPr>
      <w:r w:rsidRPr="00941E79">
        <w:rPr>
          <w:rFonts w:ascii="Arial" w:hAnsi="Arial" w:cs="Arial"/>
          <w:i/>
          <w:color w:val="000000"/>
          <w:spacing w:val="5"/>
          <w:sz w:val="24"/>
          <w:szCs w:val="24"/>
        </w:rPr>
        <w:t>2.</w:t>
      </w:r>
      <w:r w:rsidRPr="00CC4BC7">
        <w:rPr>
          <w:rFonts w:ascii="Arial" w:hAnsi="Arial" w:cs="Arial"/>
          <w:b/>
          <w:i/>
          <w:color w:val="000000"/>
          <w:spacing w:val="5"/>
          <w:sz w:val="24"/>
          <w:szCs w:val="24"/>
        </w:rPr>
        <w:t xml:space="preserve"> </w:t>
      </w:r>
      <w:r w:rsidRPr="00941E79">
        <w:rPr>
          <w:rFonts w:ascii="Arial" w:hAnsi="Arial" w:cs="Arial"/>
          <w:b/>
          <w:i/>
          <w:color w:val="000000"/>
          <w:spacing w:val="5"/>
          <w:sz w:val="28"/>
          <w:szCs w:val="24"/>
        </w:rPr>
        <w:t>We Can't Make the Same Mistake Twice</w:t>
      </w:r>
      <w:r w:rsidRPr="00941E79">
        <w:rPr>
          <w:rFonts w:ascii="Roboto" w:eastAsia="Roboto" w:cs="Roboto"/>
          <w:color w:val="333333"/>
          <w:sz w:val="26"/>
          <w:szCs w:val="24"/>
        </w:rPr>
        <w:t xml:space="preserve"> </w:t>
      </w:r>
      <w:r w:rsidRPr="00CC4BC7">
        <w:rPr>
          <w:rFonts w:ascii="Arial" w:eastAsia="Roboto" w:hAnsi="Arial" w:cs="Arial"/>
          <w:color w:val="333333"/>
          <w:sz w:val="24"/>
          <w:szCs w:val="24"/>
        </w:rPr>
        <w:t xml:space="preserve">Directed by Alanis Obomsawin; </w:t>
      </w:r>
      <w:r>
        <w:rPr>
          <w:rFonts w:ascii="Arial" w:eastAsia="Roboto" w:hAnsi="Arial" w:cs="Arial"/>
          <w:color w:val="333333"/>
          <w:sz w:val="24"/>
          <w:szCs w:val="24"/>
        </w:rPr>
        <w:t>(</w:t>
      </w:r>
      <w:r w:rsidRPr="00CC4BC7">
        <w:rPr>
          <w:rFonts w:ascii="Arial" w:eastAsia="Roboto" w:hAnsi="Arial" w:cs="Arial"/>
          <w:color w:val="333333"/>
          <w:sz w:val="24"/>
          <w:szCs w:val="24"/>
        </w:rPr>
        <w:t>163 minutes</w:t>
      </w:r>
      <w:r>
        <w:rPr>
          <w:rFonts w:ascii="Arial" w:eastAsia="Roboto" w:hAnsi="Arial" w:cs="Arial"/>
          <w:color w:val="333333"/>
          <w:sz w:val="24"/>
          <w:szCs w:val="24"/>
        </w:rPr>
        <w:t>)</w:t>
      </w:r>
    </w:p>
    <w:p w:rsidR="00AE17D4" w:rsidRPr="003417CF" w:rsidRDefault="00AE17D4" w:rsidP="00AE17D4">
      <w:pPr>
        <w:pStyle w:val="NormalWeb"/>
        <w:spacing w:before="360" w:after="360"/>
        <w:rPr>
          <w:rFonts w:ascii="Arial" w:hAnsi="Arial" w:cs="Arial"/>
          <w:color w:val="000000"/>
          <w:spacing w:val="5"/>
          <w:szCs w:val="36"/>
        </w:rPr>
      </w:pPr>
      <w:r w:rsidRPr="001548E1">
        <w:rPr>
          <w:rFonts w:ascii="Arial" w:hAnsi="Arial" w:cs="Arial"/>
          <w:i/>
          <w:color w:val="000000"/>
          <w:spacing w:val="5"/>
          <w:szCs w:val="36"/>
        </w:rPr>
        <w:t>Brief summary</w:t>
      </w:r>
      <w:r>
        <w:rPr>
          <w:rFonts w:ascii="Arial" w:hAnsi="Arial" w:cs="Arial"/>
          <w:color w:val="000000"/>
          <w:spacing w:val="5"/>
          <w:szCs w:val="36"/>
        </w:rPr>
        <w:t xml:space="preserve">: </w:t>
      </w:r>
      <w:r w:rsidRPr="003417CF">
        <w:rPr>
          <w:rFonts w:ascii="Arial" w:hAnsi="Arial" w:cs="Arial"/>
          <w:color w:val="000000"/>
          <w:spacing w:val="5"/>
          <w:szCs w:val="36"/>
        </w:rPr>
        <w:t>The new film from celebrated documentarian Alanis Obomsawin (</w:t>
      </w:r>
      <w:proofErr w:type="spellStart"/>
      <w:r w:rsidRPr="003417CF">
        <w:rPr>
          <w:rStyle w:val="Emphasis"/>
          <w:rFonts w:ascii="Arial" w:hAnsi="Arial" w:cs="Arial"/>
          <w:color w:val="000000"/>
          <w:spacing w:val="5"/>
          <w:szCs w:val="36"/>
        </w:rPr>
        <w:t>Kanehsatake</w:t>
      </w:r>
      <w:proofErr w:type="spellEnd"/>
      <w:r w:rsidRPr="003417CF">
        <w:rPr>
          <w:rStyle w:val="Emphasis"/>
          <w:rFonts w:ascii="Arial" w:hAnsi="Arial" w:cs="Arial"/>
          <w:color w:val="000000"/>
          <w:spacing w:val="5"/>
          <w:szCs w:val="36"/>
        </w:rPr>
        <w:t>:</w:t>
      </w:r>
      <w:r>
        <w:rPr>
          <w:rStyle w:val="Emphasis"/>
          <w:rFonts w:ascii="Arial" w:hAnsi="Arial" w:cs="Arial"/>
          <w:color w:val="000000"/>
          <w:spacing w:val="5"/>
          <w:szCs w:val="36"/>
        </w:rPr>
        <w:t xml:space="preserve"> </w:t>
      </w:r>
      <w:r w:rsidRPr="003417CF">
        <w:rPr>
          <w:rStyle w:val="Emphasis"/>
          <w:rFonts w:ascii="Arial" w:hAnsi="Arial" w:cs="Arial"/>
          <w:color w:val="000000"/>
          <w:spacing w:val="5"/>
          <w:szCs w:val="36"/>
        </w:rPr>
        <w:t>270 Years of Resistance</w:t>
      </w:r>
      <w:r w:rsidRPr="003417CF">
        <w:rPr>
          <w:rFonts w:ascii="Arial" w:hAnsi="Arial" w:cs="Arial"/>
          <w:color w:val="000000"/>
          <w:spacing w:val="5"/>
          <w:szCs w:val="36"/>
        </w:rPr>
        <w:t>) chronicles the events following the filing of a human-rights complaint by a group of activists, which charged that the federal government's woefully inadequate funding of services for Indigenous children constituted a discriminatory practice.</w:t>
      </w:r>
    </w:p>
    <w:p w:rsidR="00AE17D4" w:rsidRPr="003417CF" w:rsidRDefault="00AE17D4" w:rsidP="00AE17D4">
      <w:pPr>
        <w:pStyle w:val="NormalWeb"/>
        <w:spacing w:before="288" w:after="288"/>
        <w:rPr>
          <w:rFonts w:ascii="Arial" w:hAnsi="Arial" w:cs="Arial"/>
          <w:color w:val="333333"/>
          <w:spacing w:val="5"/>
          <w:szCs w:val="29"/>
        </w:rPr>
      </w:pPr>
      <w:r w:rsidRPr="003417CF">
        <w:rPr>
          <w:rStyle w:val="Emphasis"/>
          <w:rFonts w:ascii="Arial" w:hAnsi="Arial" w:cs="Arial"/>
          <w:color w:val="333333"/>
          <w:spacing w:val="5"/>
          <w:szCs w:val="29"/>
        </w:rPr>
        <w:t>Toronto International Film Festival 2016</w:t>
      </w:r>
      <w:r>
        <w:rPr>
          <w:rStyle w:val="Emphasis"/>
          <w:rFonts w:ascii="Arial" w:hAnsi="Arial" w:cs="Arial"/>
          <w:color w:val="333333"/>
          <w:spacing w:val="5"/>
          <w:szCs w:val="29"/>
        </w:rPr>
        <w:t xml:space="preserve">: </w:t>
      </w:r>
      <w:r w:rsidRPr="003417CF">
        <w:rPr>
          <w:rFonts w:ascii="Arial" w:hAnsi="Arial" w:cs="Arial"/>
          <w:color w:val="333333"/>
          <w:spacing w:val="5"/>
          <w:szCs w:val="29"/>
        </w:rPr>
        <w:t>In 2007, the Child and Family Caring Society of Canada and the Assembly of First Nations filed a landmark discrimination complaint against Indian Affairs and Northern Development Canada. They contended that child and family welfare services provided to First Nations children on reserves and in Yukon were underfunded and inferior to services offered to other Canadian children. The veteran director Alanis Obomsawin's</w:t>
      </w:r>
      <w:r w:rsidRPr="003417CF">
        <w:rPr>
          <w:rStyle w:val="apple-converted-space"/>
          <w:rFonts w:ascii="Arial" w:hAnsi="Arial" w:cs="Arial"/>
          <w:color w:val="333333"/>
          <w:spacing w:val="5"/>
          <w:szCs w:val="29"/>
        </w:rPr>
        <w:t> </w:t>
      </w:r>
      <w:r w:rsidRPr="003417CF">
        <w:rPr>
          <w:rStyle w:val="Emphasis"/>
          <w:rFonts w:ascii="Arial" w:hAnsi="Arial" w:cs="Arial"/>
          <w:color w:val="333333"/>
          <w:spacing w:val="5"/>
          <w:szCs w:val="29"/>
        </w:rPr>
        <w:t>We Can't Make the Same Mistake Twice</w:t>
      </w:r>
      <w:r w:rsidRPr="003417CF">
        <w:rPr>
          <w:rStyle w:val="apple-converted-space"/>
          <w:rFonts w:ascii="Arial" w:hAnsi="Arial" w:cs="Arial"/>
          <w:color w:val="333333"/>
          <w:spacing w:val="5"/>
          <w:szCs w:val="29"/>
        </w:rPr>
        <w:t> </w:t>
      </w:r>
      <w:r w:rsidRPr="003417CF">
        <w:rPr>
          <w:rFonts w:ascii="Arial" w:hAnsi="Arial" w:cs="Arial"/>
          <w:color w:val="333333"/>
          <w:spacing w:val="5"/>
          <w:szCs w:val="29"/>
        </w:rPr>
        <w:t>documents this epic court challenge, giving voice to the tenacious child-care workers at its epicenter.</w:t>
      </w: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r w:rsidRPr="001548E1">
        <w:rPr>
          <w:rFonts w:ascii="Arial" w:eastAsia="Roboto" w:hAnsi="Arial" w:cs="Arial"/>
          <w:i/>
          <w:color w:val="333333"/>
          <w:sz w:val="24"/>
          <w:szCs w:val="24"/>
        </w:rPr>
        <w:t>Detailed Summary:</w:t>
      </w:r>
      <w:r>
        <w:rPr>
          <w:rFonts w:ascii="Arial" w:eastAsia="Roboto" w:hAnsi="Arial" w:cs="Arial"/>
          <w:color w:val="333333"/>
          <w:sz w:val="24"/>
          <w:szCs w:val="24"/>
        </w:rPr>
        <w:t xml:space="preserve"> </w:t>
      </w:r>
      <w:r w:rsidRPr="001548E1">
        <w:rPr>
          <w:rFonts w:ascii="Arial" w:eastAsia="Roboto" w:hAnsi="Arial" w:cs="Arial"/>
          <w:color w:val="333333"/>
          <w:sz w:val="24"/>
          <w:szCs w:val="24"/>
        </w:rPr>
        <w:t>For more than four decades, Alanis Obomsawin has chronicled the discriminatory treatment</w:t>
      </w:r>
      <w:r>
        <w:rPr>
          <w:rFonts w:ascii="Arial" w:eastAsia="Roboto" w:hAnsi="Arial" w:cs="Arial"/>
          <w:color w:val="333333"/>
          <w:sz w:val="24"/>
          <w:szCs w:val="24"/>
        </w:rPr>
        <w:t xml:space="preserve"> </w:t>
      </w:r>
      <w:r w:rsidRPr="001548E1">
        <w:rPr>
          <w:rFonts w:ascii="Arial" w:eastAsia="Roboto" w:hAnsi="Arial" w:cs="Arial"/>
          <w:color w:val="333333"/>
          <w:sz w:val="24"/>
          <w:szCs w:val="24"/>
        </w:rPr>
        <w:t>and neglect of First Nations people by the Canadian government, creating some of the most</w:t>
      </w:r>
      <w:r>
        <w:rPr>
          <w:rFonts w:ascii="Arial" w:eastAsia="Roboto" w:hAnsi="Arial" w:cs="Arial"/>
          <w:color w:val="333333"/>
          <w:sz w:val="24"/>
          <w:szCs w:val="24"/>
        </w:rPr>
        <w:t xml:space="preserve"> </w:t>
      </w:r>
      <w:r w:rsidRPr="001548E1">
        <w:rPr>
          <w:rFonts w:ascii="Arial" w:eastAsia="Roboto" w:hAnsi="Arial" w:cs="Arial"/>
          <w:color w:val="333333"/>
          <w:sz w:val="24"/>
          <w:szCs w:val="24"/>
        </w:rPr>
        <w:t>vital and powerful documentaries of our time. Even within this stellar body of work, her latest</w:t>
      </w:r>
      <w:r>
        <w:rPr>
          <w:rFonts w:ascii="Arial" w:eastAsia="Roboto" w:hAnsi="Arial" w:cs="Arial"/>
          <w:color w:val="333333"/>
          <w:sz w:val="24"/>
          <w:szCs w:val="24"/>
        </w:rPr>
        <w:t xml:space="preserve"> st</w:t>
      </w:r>
      <w:r w:rsidRPr="001548E1">
        <w:rPr>
          <w:rFonts w:ascii="Arial" w:eastAsia="Roboto" w:hAnsi="Arial" w:cs="Arial"/>
          <w:color w:val="333333"/>
          <w:sz w:val="24"/>
          <w:szCs w:val="24"/>
        </w:rPr>
        <w:t xml:space="preserve">ands out. </w:t>
      </w:r>
      <w:r w:rsidRPr="001548E1">
        <w:rPr>
          <w:rFonts w:ascii="Arial" w:eastAsia="Roboto" w:hAnsi="Arial" w:cs="Arial"/>
          <w:i/>
          <w:iCs/>
          <w:color w:val="333333"/>
          <w:sz w:val="24"/>
          <w:szCs w:val="24"/>
        </w:rPr>
        <w:t xml:space="preserve">We Can't Make the Same Mistake Twice </w:t>
      </w:r>
      <w:r w:rsidRPr="001548E1">
        <w:rPr>
          <w:rFonts w:ascii="Arial" w:eastAsia="Roboto" w:hAnsi="Arial" w:cs="Arial"/>
          <w:color w:val="333333"/>
          <w:sz w:val="24"/>
          <w:szCs w:val="24"/>
        </w:rPr>
        <w:t>documents the events following the</w:t>
      </w:r>
      <w:r>
        <w:rPr>
          <w:rFonts w:ascii="Arial" w:eastAsia="Roboto" w:hAnsi="Arial" w:cs="Arial"/>
          <w:color w:val="333333"/>
          <w:sz w:val="24"/>
          <w:szCs w:val="24"/>
        </w:rPr>
        <w:t xml:space="preserve"> fili</w:t>
      </w:r>
      <w:r w:rsidRPr="001548E1">
        <w:rPr>
          <w:rFonts w:ascii="Arial" w:eastAsia="Roboto" w:hAnsi="Arial" w:cs="Arial"/>
          <w:color w:val="333333"/>
          <w:sz w:val="24"/>
          <w:szCs w:val="24"/>
        </w:rPr>
        <w:t>ng of a human rights complaint by a group of activists — including the Assembly of First</w:t>
      </w:r>
      <w:r>
        <w:rPr>
          <w:rFonts w:ascii="Arial" w:eastAsia="Roboto" w:hAnsi="Arial" w:cs="Arial"/>
          <w:color w:val="333333"/>
          <w:sz w:val="24"/>
          <w:szCs w:val="24"/>
        </w:rPr>
        <w:t xml:space="preserve"> </w:t>
      </w:r>
      <w:r w:rsidRPr="001548E1">
        <w:rPr>
          <w:rFonts w:ascii="Arial" w:eastAsia="Roboto" w:hAnsi="Arial" w:cs="Arial"/>
          <w:color w:val="333333"/>
          <w:sz w:val="24"/>
          <w:szCs w:val="24"/>
        </w:rPr>
        <w:t xml:space="preserve">Nations and the Caring Society, led by the heroic and indefatigable Cindy </w:t>
      </w:r>
      <w:proofErr w:type="spellStart"/>
      <w:r w:rsidRPr="001548E1">
        <w:rPr>
          <w:rFonts w:ascii="Arial" w:eastAsia="Roboto" w:hAnsi="Arial" w:cs="Arial"/>
          <w:color w:val="333333"/>
          <w:sz w:val="24"/>
          <w:szCs w:val="24"/>
        </w:rPr>
        <w:t>Blackstock</w:t>
      </w:r>
      <w:proofErr w:type="spellEnd"/>
      <w:r w:rsidRPr="001548E1">
        <w:rPr>
          <w:rFonts w:ascii="Arial" w:eastAsia="Roboto" w:hAnsi="Arial" w:cs="Arial"/>
          <w:color w:val="333333"/>
          <w:sz w:val="24"/>
          <w:szCs w:val="24"/>
        </w:rPr>
        <w:t xml:space="preserve"> — which</w:t>
      </w:r>
      <w:r>
        <w:rPr>
          <w:rFonts w:ascii="Arial" w:eastAsia="Roboto" w:hAnsi="Arial" w:cs="Arial"/>
          <w:color w:val="333333"/>
          <w:sz w:val="24"/>
          <w:szCs w:val="24"/>
        </w:rPr>
        <w:t xml:space="preserve"> </w:t>
      </w:r>
      <w:r w:rsidRPr="001548E1">
        <w:rPr>
          <w:rFonts w:ascii="Arial" w:eastAsia="Roboto" w:hAnsi="Arial" w:cs="Arial"/>
          <w:color w:val="333333"/>
          <w:sz w:val="24"/>
          <w:szCs w:val="24"/>
        </w:rPr>
        <w:t>charged that the federal government's woefully inadequate funding of services for Indigenous</w:t>
      </w:r>
      <w:r>
        <w:rPr>
          <w:rFonts w:ascii="Arial" w:eastAsia="Roboto" w:hAnsi="Arial" w:cs="Arial"/>
          <w:color w:val="333333"/>
          <w:sz w:val="24"/>
          <w:szCs w:val="24"/>
        </w:rPr>
        <w:t xml:space="preserve"> </w:t>
      </w:r>
      <w:r w:rsidRPr="001548E1">
        <w:rPr>
          <w:rFonts w:ascii="Arial" w:eastAsia="Roboto" w:hAnsi="Arial" w:cs="Arial"/>
          <w:color w:val="333333"/>
          <w:sz w:val="24"/>
          <w:szCs w:val="24"/>
        </w:rPr>
        <w:t>children constituted a discriminatory practice.</w:t>
      </w:r>
      <w:r>
        <w:rPr>
          <w:rFonts w:ascii="Arial" w:eastAsia="Roboto" w:hAnsi="Arial" w:cs="Arial"/>
          <w:color w:val="333333"/>
          <w:sz w:val="24"/>
          <w:szCs w:val="24"/>
        </w:rPr>
        <w:t xml:space="preserve"> </w:t>
      </w: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r w:rsidRPr="001548E1">
        <w:rPr>
          <w:rFonts w:ascii="Arial" w:eastAsia="Roboto" w:hAnsi="Arial" w:cs="Arial"/>
          <w:color w:val="333333"/>
          <w:sz w:val="24"/>
          <w:szCs w:val="24"/>
        </w:rPr>
        <w:t>As the case wends its way through the legal system, it becomes increasingly clear that this</w:t>
      </w:r>
      <w:r>
        <w:rPr>
          <w:rFonts w:ascii="Arial" w:eastAsia="Roboto" w:hAnsi="Arial" w:cs="Arial"/>
          <w:color w:val="333333"/>
          <w:sz w:val="24"/>
          <w:szCs w:val="24"/>
        </w:rPr>
        <w:t xml:space="preserve"> </w:t>
      </w:r>
      <w:r w:rsidRPr="001548E1">
        <w:rPr>
          <w:rFonts w:ascii="Arial" w:eastAsia="Roboto" w:hAnsi="Arial" w:cs="Arial"/>
          <w:color w:val="333333"/>
          <w:sz w:val="24"/>
          <w:szCs w:val="24"/>
        </w:rPr>
        <w:t>underfunding is a de facto continuation of the notorious residential school system, forcing</w:t>
      </w:r>
      <w:r>
        <w:rPr>
          <w:rFonts w:ascii="Arial" w:eastAsia="Roboto" w:hAnsi="Arial" w:cs="Arial"/>
          <w:color w:val="333333"/>
          <w:sz w:val="24"/>
          <w:szCs w:val="24"/>
        </w:rPr>
        <w:t xml:space="preserve"> </w:t>
      </w:r>
      <w:r w:rsidRPr="001548E1">
        <w:rPr>
          <w:rFonts w:ascii="Arial" w:eastAsia="Roboto" w:hAnsi="Arial" w:cs="Arial"/>
          <w:color w:val="333333"/>
          <w:sz w:val="24"/>
          <w:szCs w:val="24"/>
        </w:rPr>
        <w:t>First Nations to leave their families and reserves in order to access adequate health care,</w:t>
      </w:r>
      <w:r>
        <w:rPr>
          <w:rFonts w:ascii="Arial" w:eastAsia="Roboto" w:hAnsi="Arial" w:cs="Arial"/>
          <w:color w:val="333333"/>
          <w:sz w:val="24"/>
          <w:szCs w:val="24"/>
        </w:rPr>
        <w:t xml:space="preserve"> </w:t>
      </w:r>
      <w:r w:rsidRPr="001548E1">
        <w:rPr>
          <w:rFonts w:ascii="Arial" w:eastAsia="Roboto" w:hAnsi="Arial" w:cs="Arial"/>
          <w:color w:val="333333"/>
          <w:sz w:val="24"/>
          <w:szCs w:val="24"/>
        </w:rPr>
        <w:t>among other things. In one of the most appalling revelations, Obomsawin shows that the</w:t>
      </w:r>
      <w:r>
        <w:rPr>
          <w:rFonts w:ascii="Arial" w:eastAsia="Roboto" w:hAnsi="Arial" w:cs="Arial"/>
          <w:color w:val="333333"/>
          <w:sz w:val="24"/>
          <w:szCs w:val="24"/>
        </w:rPr>
        <w:t xml:space="preserve"> </w:t>
      </w:r>
      <w:r w:rsidRPr="001548E1">
        <w:rPr>
          <w:rFonts w:ascii="Arial" w:eastAsia="Roboto" w:hAnsi="Arial" w:cs="Arial"/>
          <w:color w:val="333333"/>
          <w:sz w:val="24"/>
          <w:szCs w:val="24"/>
        </w:rPr>
        <w:t>bureaucrats responsible for instituting Jordan's Principle — a program designed to help</w:t>
      </w:r>
      <w:r>
        <w:rPr>
          <w:rFonts w:ascii="Arial" w:eastAsia="Roboto" w:hAnsi="Arial" w:cs="Arial"/>
          <w:color w:val="333333"/>
          <w:sz w:val="24"/>
          <w:szCs w:val="24"/>
        </w:rPr>
        <w:t xml:space="preserve"> </w:t>
      </w:r>
      <w:r w:rsidRPr="001548E1">
        <w:rPr>
          <w:rFonts w:ascii="Arial" w:eastAsia="Roboto" w:hAnsi="Arial" w:cs="Arial"/>
          <w:color w:val="333333"/>
          <w:sz w:val="24"/>
          <w:szCs w:val="24"/>
        </w:rPr>
        <w:t>Indigenous kids in dire medical need by removing jurisdictional barriers to government support</w:t>
      </w:r>
      <w:r>
        <w:rPr>
          <w:rFonts w:ascii="Arial" w:eastAsia="Roboto" w:hAnsi="Arial" w:cs="Arial"/>
          <w:color w:val="333333"/>
          <w:sz w:val="24"/>
          <w:szCs w:val="24"/>
        </w:rPr>
        <w:t xml:space="preserve"> </w:t>
      </w:r>
      <w:r w:rsidRPr="001548E1">
        <w:rPr>
          <w:rFonts w:ascii="Arial" w:eastAsia="Roboto" w:hAnsi="Arial" w:cs="Arial"/>
          <w:color w:val="333333"/>
          <w:sz w:val="24"/>
          <w:szCs w:val="24"/>
        </w:rPr>
        <w:t>for long-term care — were either instructed or felt it was their duty to ensure that not a single</w:t>
      </w:r>
      <w:r>
        <w:rPr>
          <w:rFonts w:ascii="Arial" w:eastAsia="Roboto" w:hAnsi="Arial" w:cs="Arial"/>
          <w:color w:val="333333"/>
          <w:sz w:val="24"/>
          <w:szCs w:val="24"/>
        </w:rPr>
        <w:t xml:space="preserve"> </w:t>
      </w:r>
      <w:r w:rsidRPr="001548E1">
        <w:rPr>
          <w:rFonts w:ascii="Arial" w:eastAsia="Roboto" w:hAnsi="Arial" w:cs="Arial"/>
          <w:color w:val="333333"/>
          <w:sz w:val="24"/>
          <w:szCs w:val="24"/>
        </w:rPr>
        <w:t>dime of the program's $11 million in funding would be spent on the children who were</w:t>
      </w:r>
      <w:r>
        <w:rPr>
          <w:rFonts w:ascii="Arial" w:eastAsia="Roboto" w:hAnsi="Arial" w:cs="Arial"/>
          <w:color w:val="333333"/>
          <w:sz w:val="24"/>
          <w:szCs w:val="24"/>
        </w:rPr>
        <w:t xml:space="preserve"> </w:t>
      </w:r>
      <w:r w:rsidRPr="001548E1">
        <w:rPr>
          <w:rFonts w:ascii="Arial" w:eastAsia="Roboto" w:hAnsi="Arial" w:cs="Arial"/>
          <w:color w:val="333333"/>
          <w:sz w:val="24"/>
          <w:szCs w:val="24"/>
        </w:rPr>
        <w:t>supposed to bene</w:t>
      </w:r>
      <w:r>
        <w:rPr>
          <w:rFonts w:ascii="Arial" w:eastAsia="Roboto" w:hAnsi="Arial" w:cs="Arial"/>
          <w:color w:val="333333"/>
          <w:sz w:val="24"/>
          <w:szCs w:val="24"/>
        </w:rPr>
        <w:t>fit</w:t>
      </w:r>
      <w:r w:rsidRPr="001548E1">
        <w:rPr>
          <w:rFonts w:ascii="Arial" w:eastAsia="Roboto" w:hAnsi="Arial" w:cs="Arial"/>
          <w:color w:val="333333"/>
          <w:sz w:val="24"/>
          <w:szCs w:val="24"/>
        </w:rPr>
        <w:t xml:space="preserve"> from it. Despite legal setbacks, </w:t>
      </w:r>
      <w:r w:rsidRPr="001548E1">
        <w:rPr>
          <w:rFonts w:ascii="Arial" w:eastAsia="Roboto" w:hAnsi="Arial" w:cs="Arial"/>
          <w:color w:val="333333"/>
          <w:sz w:val="24"/>
          <w:szCs w:val="24"/>
        </w:rPr>
        <w:lastRenderedPageBreak/>
        <w:t>unconscionable delays, and abhorrent</w:t>
      </w:r>
      <w:r>
        <w:rPr>
          <w:rFonts w:ascii="Arial" w:eastAsia="Roboto" w:hAnsi="Arial" w:cs="Arial"/>
          <w:color w:val="333333"/>
          <w:sz w:val="24"/>
          <w:szCs w:val="24"/>
        </w:rPr>
        <w:t xml:space="preserve"> </w:t>
      </w:r>
      <w:r w:rsidRPr="001548E1">
        <w:rPr>
          <w:rFonts w:ascii="Arial" w:eastAsia="Roboto" w:hAnsi="Arial" w:cs="Arial"/>
          <w:color w:val="333333"/>
          <w:sz w:val="24"/>
          <w:szCs w:val="24"/>
        </w:rPr>
        <w:t xml:space="preserve">political grandstanding from the government, </w:t>
      </w:r>
      <w:proofErr w:type="spellStart"/>
      <w:r w:rsidRPr="001548E1">
        <w:rPr>
          <w:rFonts w:ascii="Arial" w:eastAsia="Roboto" w:hAnsi="Arial" w:cs="Arial"/>
          <w:color w:val="333333"/>
          <w:sz w:val="24"/>
          <w:szCs w:val="24"/>
        </w:rPr>
        <w:t>Blackstock</w:t>
      </w:r>
      <w:proofErr w:type="spellEnd"/>
      <w:r w:rsidRPr="001548E1">
        <w:rPr>
          <w:rFonts w:ascii="Arial" w:eastAsia="Roboto" w:hAnsi="Arial" w:cs="Arial"/>
          <w:color w:val="333333"/>
          <w:sz w:val="24"/>
          <w:szCs w:val="24"/>
        </w:rPr>
        <w:t xml:space="preserve"> and her fellow activists refuse to give</w:t>
      </w:r>
      <w:r>
        <w:rPr>
          <w:rFonts w:ascii="Arial" w:eastAsia="Roboto" w:hAnsi="Arial" w:cs="Arial"/>
          <w:color w:val="333333"/>
          <w:sz w:val="24"/>
          <w:szCs w:val="24"/>
        </w:rPr>
        <w:t xml:space="preserve"> </w:t>
      </w:r>
      <w:r w:rsidRPr="001548E1">
        <w:rPr>
          <w:rFonts w:ascii="Arial" w:eastAsia="Roboto" w:hAnsi="Arial" w:cs="Arial"/>
          <w:color w:val="333333"/>
          <w:sz w:val="24"/>
          <w:szCs w:val="24"/>
        </w:rPr>
        <w:t xml:space="preserve">up the </w:t>
      </w:r>
      <w:r>
        <w:rPr>
          <w:rFonts w:ascii="Arial" w:eastAsia="Roboto" w:hAnsi="Arial" w:cs="Arial"/>
          <w:color w:val="333333"/>
          <w:sz w:val="24"/>
          <w:szCs w:val="24"/>
        </w:rPr>
        <w:t>fight</w:t>
      </w:r>
      <w:r w:rsidRPr="001548E1">
        <w:rPr>
          <w:rFonts w:ascii="Arial" w:eastAsia="Roboto" w:hAnsi="Arial" w:cs="Arial"/>
          <w:color w:val="333333"/>
          <w:sz w:val="24"/>
          <w:szCs w:val="24"/>
        </w:rPr>
        <w:t>.</w:t>
      </w:r>
    </w:p>
    <w:p w:rsidR="00AE17D4" w:rsidRPr="001548E1" w:rsidRDefault="00AE17D4" w:rsidP="00AE17D4">
      <w:pPr>
        <w:autoSpaceDE w:val="0"/>
        <w:autoSpaceDN w:val="0"/>
        <w:adjustRightInd w:val="0"/>
        <w:spacing w:after="0" w:line="240" w:lineRule="auto"/>
        <w:rPr>
          <w:rFonts w:ascii="Arial" w:eastAsia="Roboto" w:hAnsi="Arial" w:cs="Arial"/>
          <w:color w:val="333333"/>
          <w:sz w:val="24"/>
          <w:szCs w:val="24"/>
        </w:rPr>
      </w:pPr>
    </w:p>
    <w:p w:rsidR="00AE17D4" w:rsidRPr="001548E1" w:rsidRDefault="00AE17D4" w:rsidP="00AE17D4">
      <w:pPr>
        <w:autoSpaceDE w:val="0"/>
        <w:autoSpaceDN w:val="0"/>
        <w:adjustRightInd w:val="0"/>
        <w:spacing w:after="0" w:line="240" w:lineRule="auto"/>
        <w:rPr>
          <w:rFonts w:ascii="Arial" w:eastAsia="Roboto" w:hAnsi="Arial" w:cs="Arial"/>
          <w:color w:val="333333"/>
          <w:sz w:val="24"/>
          <w:szCs w:val="24"/>
        </w:rPr>
      </w:pPr>
      <w:r w:rsidRPr="001548E1">
        <w:rPr>
          <w:rFonts w:ascii="Arial" w:eastAsia="Roboto" w:hAnsi="Arial" w:cs="Arial"/>
          <w:color w:val="333333"/>
          <w:sz w:val="24"/>
          <w:szCs w:val="24"/>
        </w:rPr>
        <w:t>As the legal wrangling drags on, Obomsawin reminds us that children were suffering</w:t>
      </w: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r w:rsidRPr="001548E1">
        <w:rPr>
          <w:rFonts w:ascii="Arial" w:eastAsia="Roboto" w:hAnsi="Arial" w:cs="Arial"/>
          <w:color w:val="333333"/>
          <w:sz w:val="24"/>
          <w:szCs w:val="24"/>
        </w:rPr>
        <w:t>unnecessarily while the government argued over matters of jurisdiction and took refuge in</w:t>
      </w:r>
      <w:r>
        <w:rPr>
          <w:rFonts w:ascii="Arial" w:eastAsia="Roboto" w:hAnsi="Arial" w:cs="Arial"/>
          <w:color w:val="333333"/>
          <w:sz w:val="24"/>
          <w:szCs w:val="24"/>
        </w:rPr>
        <w:t xml:space="preserve"> </w:t>
      </w:r>
      <w:r w:rsidRPr="001548E1">
        <w:rPr>
          <w:rFonts w:ascii="Arial" w:eastAsia="Roboto" w:hAnsi="Arial" w:cs="Arial"/>
          <w:color w:val="333333"/>
          <w:sz w:val="24"/>
          <w:szCs w:val="24"/>
        </w:rPr>
        <w:t xml:space="preserve">technicalities. Imbued with Obomsawin's unfailing moral clarity and sense of urgency, </w:t>
      </w:r>
      <w:r w:rsidRPr="001548E1">
        <w:rPr>
          <w:rFonts w:ascii="Arial" w:eastAsia="Roboto" w:hAnsi="Arial" w:cs="Arial"/>
          <w:i/>
          <w:iCs/>
          <w:color w:val="333333"/>
          <w:sz w:val="24"/>
          <w:szCs w:val="24"/>
        </w:rPr>
        <w:t>We Can't</w:t>
      </w:r>
      <w:r>
        <w:rPr>
          <w:rFonts w:ascii="Arial" w:eastAsia="Roboto" w:hAnsi="Arial" w:cs="Arial"/>
          <w:i/>
          <w:iCs/>
          <w:color w:val="333333"/>
          <w:sz w:val="24"/>
          <w:szCs w:val="24"/>
        </w:rPr>
        <w:t xml:space="preserve"> </w:t>
      </w:r>
      <w:r w:rsidRPr="001548E1">
        <w:rPr>
          <w:rFonts w:ascii="Arial" w:eastAsia="Roboto" w:hAnsi="Arial" w:cs="Arial"/>
          <w:i/>
          <w:iCs/>
          <w:color w:val="333333"/>
          <w:sz w:val="24"/>
          <w:szCs w:val="24"/>
        </w:rPr>
        <w:t xml:space="preserve">Make the Same Mistake Twice </w:t>
      </w:r>
      <w:r w:rsidRPr="001548E1">
        <w:rPr>
          <w:rFonts w:ascii="Arial" w:eastAsia="Roboto" w:hAnsi="Arial" w:cs="Arial"/>
          <w:color w:val="333333"/>
          <w:sz w:val="24"/>
          <w:szCs w:val="24"/>
        </w:rPr>
        <w:t>is not only a milestone in political documentary but an epic</w:t>
      </w:r>
      <w:r>
        <w:rPr>
          <w:rFonts w:ascii="Arial" w:eastAsia="Roboto" w:hAnsi="Arial" w:cs="Arial"/>
          <w:color w:val="333333"/>
          <w:sz w:val="24"/>
          <w:szCs w:val="24"/>
        </w:rPr>
        <w:t xml:space="preserve"> </w:t>
      </w:r>
      <w:r w:rsidRPr="001548E1">
        <w:rPr>
          <w:rFonts w:ascii="Arial" w:eastAsia="Roboto" w:hAnsi="Arial" w:cs="Arial"/>
          <w:color w:val="333333"/>
          <w:sz w:val="24"/>
          <w:szCs w:val="24"/>
        </w:rPr>
        <w:t>chronicle of a battle against injustice.</w:t>
      </w: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p>
    <w:p w:rsidR="00AE17D4" w:rsidRPr="00794DBC" w:rsidRDefault="00AE17D4" w:rsidP="00AE17D4">
      <w:pPr>
        <w:autoSpaceDE w:val="0"/>
        <w:autoSpaceDN w:val="0"/>
        <w:adjustRightInd w:val="0"/>
        <w:spacing w:after="0" w:line="240" w:lineRule="auto"/>
        <w:jc w:val="right"/>
        <w:rPr>
          <w:rFonts w:ascii="Arial" w:eastAsia="Roboto" w:hAnsi="Arial" w:cs="Arial"/>
          <w:color w:val="333333"/>
          <w:sz w:val="20"/>
          <w:szCs w:val="24"/>
        </w:rPr>
      </w:pPr>
      <w:r>
        <w:rPr>
          <w:rFonts w:ascii="Arial" w:eastAsia="Roboto" w:hAnsi="Arial" w:cs="Arial"/>
          <w:color w:val="333333"/>
          <w:sz w:val="20"/>
          <w:szCs w:val="24"/>
        </w:rPr>
        <w:t>Sourced from the NFB</w:t>
      </w: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p>
    <w:p w:rsidR="00AE17D4" w:rsidRDefault="00AE17D4" w:rsidP="00AE17D4">
      <w:pPr>
        <w:autoSpaceDE w:val="0"/>
        <w:autoSpaceDN w:val="0"/>
        <w:adjustRightInd w:val="0"/>
        <w:spacing w:after="0" w:line="240" w:lineRule="auto"/>
        <w:rPr>
          <w:rFonts w:ascii="Arial" w:eastAsia="Roboto" w:hAnsi="Arial" w:cs="Arial"/>
          <w:color w:val="333333"/>
          <w:sz w:val="24"/>
          <w:szCs w:val="24"/>
        </w:rPr>
      </w:pPr>
    </w:p>
    <w:p w:rsidR="00AE17D4" w:rsidRDefault="00AE17D4" w:rsidP="00AE17D4">
      <w:pPr>
        <w:autoSpaceDE w:val="0"/>
        <w:autoSpaceDN w:val="0"/>
        <w:adjustRightInd w:val="0"/>
        <w:spacing w:after="0" w:line="240" w:lineRule="auto"/>
        <w:rPr>
          <w:rFonts w:ascii="Arial" w:hAnsi="Arial" w:cs="Arial"/>
          <w:color w:val="585858"/>
          <w:sz w:val="24"/>
          <w:szCs w:val="24"/>
          <w:shd w:val="clear" w:color="auto" w:fill="FFFFFF"/>
        </w:rPr>
      </w:pPr>
      <w:r>
        <w:rPr>
          <w:rFonts w:ascii="Arial" w:eastAsia="Roboto" w:hAnsi="Arial" w:cs="Arial"/>
          <w:color w:val="333333"/>
          <w:sz w:val="24"/>
          <w:szCs w:val="24"/>
        </w:rPr>
        <w:t xml:space="preserve">3. </w:t>
      </w:r>
      <w:r w:rsidRPr="00941E79">
        <w:rPr>
          <w:rFonts w:ascii="Arial" w:eastAsia="Roboto" w:hAnsi="Arial" w:cs="Arial"/>
          <w:b/>
          <w:i/>
          <w:color w:val="333333"/>
          <w:sz w:val="28"/>
          <w:szCs w:val="24"/>
        </w:rPr>
        <w:t xml:space="preserve">Highway of Tears </w:t>
      </w:r>
      <w:r>
        <w:rPr>
          <w:rFonts w:ascii="Arial" w:eastAsia="Roboto" w:hAnsi="Arial" w:cs="Arial"/>
          <w:b/>
          <w:i/>
          <w:color w:val="333333"/>
          <w:sz w:val="28"/>
          <w:szCs w:val="24"/>
        </w:rPr>
        <w:t xml:space="preserve"> </w:t>
      </w:r>
      <w:r w:rsidRPr="00CC4BC7">
        <w:rPr>
          <w:rFonts w:ascii="Arial" w:hAnsi="Arial" w:cs="Arial"/>
          <w:color w:val="585858"/>
          <w:sz w:val="24"/>
          <w:szCs w:val="24"/>
          <w:shd w:val="clear" w:color="auto" w:fill="FFFFFF"/>
        </w:rPr>
        <w:t>Written and directed by Matthew Smiley</w:t>
      </w:r>
      <w:r>
        <w:rPr>
          <w:rFonts w:ascii="Arial" w:hAnsi="Arial" w:cs="Arial"/>
          <w:color w:val="585858"/>
          <w:sz w:val="24"/>
          <w:szCs w:val="24"/>
          <w:shd w:val="clear" w:color="auto" w:fill="FFFFFF"/>
        </w:rPr>
        <w:t xml:space="preserve"> (79 minutes)</w:t>
      </w:r>
    </w:p>
    <w:p w:rsidR="00AE17D4" w:rsidRDefault="00AE17D4" w:rsidP="00AE17D4">
      <w:pPr>
        <w:autoSpaceDE w:val="0"/>
        <w:autoSpaceDN w:val="0"/>
        <w:adjustRightInd w:val="0"/>
        <w:spacing w:after="0" w:line="240" w:lineRule="auto"/>
        <w:rPr>
          <w:rFonts w:ascii="Arial" w:hAnsi="Arial" w:cs="Arial"/>
          <w:color w:val="585858"/>
          <w:sz w:val="24"/>
          <w:szCs w:val="24"/>
          <w:shd w:val="clear" w:color="auto" w:fill="FFFFFF"/>
        </w:rPr>
      </w:pPr>
    </w:p>
    <w:p w:rsidR="00AE17D4" w:rsidRPr="00CC4BC7" w:rsidRDefault="00AE17D4" w:rsidP="00AE17D4">
      <w:pPr>
        <w:autoSpaceDE w:val="0"/>
        <w:autoSpaceDN w:val="0"/>
        <w:adjustRightInd w:val="0"/>
        <w:spacing w:after="0" w:line="240" w:lineRule="auto"/>
        <w:rPr>
          <w:rFonts w:ascii="Arial" w:hAnsi="Arial" w:cs="Arial"/>
          <w:color w:val="585858"/>
          <w:sz w:val="24"/>
          <w:szCs w:val="24"/>
          <w:shd w:val="clear" w:color="auto" w:fill="FFFFFF"/>
        </w:rPr>
      </w:pPr>
      <w:r w:rsidRPr="00CC4BC7">
        <w:rPr>
          <w:rFonts w:ascii="Arial" w:hAnsi="Arial" w:cs="Arial"/>
          <w:color w:val="585858"/>
          <w:sz w:val="24"/>
          <w:szCs w:val="24"/>
          <w:shd w:val="clear" w:color="auto" w:fill="FFFFFF"/>
        </w:rPr>
        <w:t>The Highway of Tears refers to a section of Highway 16 in British Columbia where 18 official and at least 40 unconfirmed women have gone missing or been found murdered. The majority of them have been indigenous women, and the area itself reflects a dark history of abuses and systematic racism. It is 724 km stretch of road with countless gravel roads in different states of disrepair shooting off of it like small tributaries. Without a car this area is treacherous, and few of the towns along the huge stretch of country have doctors, schools or opportunities for employment. There is barely any transit for those without cars (and with high levels of poverty, many don’t have them), leading many to resort to hitchhiking.</w:t>
      </w:r>
    </w:p>
    <w:p w:rsidR="00AE17D4" w:rsidRPr="00CC4BC7" w:rsidRDefault="00AE17D4" w:rsidP="00AE17D4">
      <w:pPr>
        <w:autoSpaceDE w:val="0"/>
        <w:autoSpaceDN w:val="0"/>
        <w:adjustRightInd w:val="0"/>
        <w:spacing w:after="0" w:line="240" w:lineRule="auto"/>
        <w:rPr>
          <w:rFonts w:ascii="Arial" w:hAnsi="Arial" w:cs="Arial"/>
          <w:color w:val="585858"/>
          <w:sz w:val="24"/>
          <w:szCs w:val="24"/>
          <w:shd w:val="clear" w:color="auto" w:fill="FFFFFF"/>
        </w:rPr>
      </w:pPr>
    </w:p>
    <w:p w:rsidR="00AE17D4" w:rsidRDefault="00AE17D4" w:rsidP="00AE17D4">
      <w:pPr>
        <w:autoSpaceDE w:val="0"/>
        <w:autoSpaceDN w:val="0"/>
        <w:adjustRightInd w:val="0"/>
        <w:spacing w:after="0" w:line="240" w:lineRule="auto"/>
        <w:rPr>
          <w:rFonts w:ascii="Arial" w:hAnsi="Arial" w:cs="Arial"/>
          <w:color w:val="585858"/>
          <w:sz w:val="24"/>
          <w:szCs w:val="24"/>
          <w:shd w:val="clear" w:color="auto" w:fill="FFFFFF"/>
        </w:rPr>
      </w:pPr>
      <w:r w:rsidRPr="00CC4BC7">
        <w:rPr>
          <w:rFonts w:ascii="Arial" w:hAnsi="Arial" w:cs="Arial"/>
          <w:color w:val="585858"/>
          <w:sz w:val="24"/>
          <w:szCs w:val="24"/>
          <w:shd w:val="clear" w:color="auto" w:fill="FFFFFF"/>
        </w:rPr>
        <w:t>Statistics lay the backdrop to Matthew Smiley’s</w:t>
      </w:r>
      <w:r w:rsidRPr="00CC4BC7">
        <w:rPr>
          <w:rStyle w:val="apple-converted-space"/>
          <w:rFonts w:ascii="Arial" w:hAnsi="Arial" w:cs="Arial"/>
          <w:color w:val="585858"/>
          <w:sz w:val="24"/>
          <w:szCs w:val="24"/>
          <w:shd w:val="clear" w:color="auto" w:fill="FFFFFF"/>
        </w:rPr>
        <w:t> </w:t>
      </w:r>
      <w:r w:rsidRPr="00CC4BC7">
        <w:rPr>
          <w:rFonts w:ascii="Arial" w:hAnsi="Arial" w:cs="Arial"/>
          <w:i/>
          <w:iCs/>
          <w:color w:val="585858"/>
          <w:sz w:val="24"/>
          <w:szCs w:val="24"/>
          <w:shd w:val="clear" w:color="auto" w:fill="FFFFFF"/>
        </w:rPr>
        <w:t>Highway of Tears</w:t>
      </w:r>
      <w:r w:rsidRPr="00CC4BC7">
        <w:rPr>
          <w:rFonts w:ascii="Arial" w:hAnsi="Arial" w:cs="Arial"/>
          <w:color w:val="585858"/>
          <w:sz w:val="24"/>
          <w:szCs w:val="24"/>
          <w:shd w:val="clear" w:color="auto" w:fill="FFFFFF"/>
        </w:rPr>
        <w:t>. There are 582 reported missing indigenous women in Canada, some towns along Highway 61 have a 92% unemployment rate, an indigenous woman is 4x more likely to be murdered in Canada than a non-indigenous woman. For audiences already familiar with the issues of violence native women face already, not all these numbers will be surprising – and it unfortunately numbers often conceal as much as they reveal, they can be dehumanizing or misleading. With his film, Smiley brings a humanizing approach, allowing his subjects to tell their own story. We are brought into the homes, the lives and the living conditions of the many indigenous communities in Northern British Columbia.</w:t>
      </w:r>
    </w:p>
    <w:p w:rsidR="00AE17D4" w:rsidRDefault="00AE17D4" w:rsidP="00AE17D4">
      <w:pPr>
        <w:autoSpaceDE w:val="0"/>
        <w:autoSpaceDN w:val="0"/>
        <w:adjustRightInd w:val="0"/>
        <w:spacing w:after="0" w:line="240" w:lineRule="auto"/>
        <w:rPr>
          <w:rFonts w:ascii="Arial" w:hAnsi="Arial" w:cs="Arial"/>
          <w:color w:val="585858"/>
          <w:sz w:val="24"/>
          <w:szCs w:val="24"/>
          <w:shd w:val="clear" w:color="auto" w:fill="FFFFFF"/>
        </w:rPr>
      </w:pPr>
    </w:p>
    <w:p w:rsidR="00AE17D4" w:rsidRPr="00CF4ABE" w:rsidRDefault="00AE17D4" w:rsidP="00AE17D4">
      <w:pPr>
        <w:pStyle w:val="NormalWeb"/>
        <w:shd w:val="clear" w:color="auto" w:fill="FFFFFF"/>
        <w:spacing w:before="0" w:after="255"/>
        <w:rPr>
          <w:rFonts w:ascii="Arial" w:hAnsi="Arial" w:cs="Arial"/>
          <w:color w:val="585858"/>
        </w:rPr>
      </w:pPr>
      <w:r w:rsidRPr="00CF4ABE">
        <w:rPr>
          <w:rFonts w:ascii="Arial" w:hAnsi="Arial" w:cs="Arial"/>
          <w:color w:val="585858"/>
        </w:rPr>
        <w:t xml:space="preserve">Racism within Canada is rarely discussed or acknowledged, and the government has been guilty of nothing short of genocide. The centuries of abuse, mistreatment and erasure are not so far behind us and it is clear that while many still live in the shadows of the residential school systems very little is being done to help rebuild a broken nation. </w:t>
      </w:r>
      <w:r w:rsidRPr="00CF4ABE">
        <w:rPr>
          <w:rFonts w:ascii="Arial" w:hAnsi="Arial" w:cs="Arial"/>
          <w:color w:val="585858"/>
        </w:rPr>
        <w:lastRenderedPageBreak/>
        <w:t>In the various communities where Smiley brings his camera, nearly everyone he interviews has a family or a friend who went missing or went murdered. The incredible sense of loss is palpable – change is the only answer.</w:t>
      </w:r>
    </w:p>
    <w:p w:rsidR="00AE17D4" w:rsidRDefault="00AE17D4" w:rsidP="00AE17D4">
      <w:pPr>
        <w:pStyle w:val="NormalWeb"/>
        <w:shd w:val="clear" w:color="auto" w:fill="FFFFFF"/>
        <w:spacing w:before="0" w:after="255"/>
        <w:rPr>
          <w:rFonts w:ascii="Arial" w:hAnsi="Arial" w:cs="Arial"/>
          <w:color w:val="585858"/>
        </w:rPr>
      </w:pPr>
      <w:r w:rsidRPr="00CF4ABE">
        <w:rPr>
          <w:rFonts w:ascii="Arial" w:hAnsi="Arial" w:cs="Arial"/>
          <w:color w:val="585858"/>
        </w:rPr>
        <w:t>One of the great assets of the film is that it offers tangible solutions. The film features a wide variety of passionate activists who are doing their part to effect change, but government support is still very much needed. Some solutions are simple, such as establishing a reliable transit system in the area. While this does little to relieve the tension of poverty or abuse, it at least offers to women an opportunity to reach cities without resorting to hitchhiking.</w:t>
      </w:r>
    </w:p>
    <w:p w:rsidR="00AE17D4" w:rsidRDefault="00AE17D4" w:rsidP="00AE17D4">
      <w:pPr>
        <w:pStyle w:val="NormalWeb"/>
        <w:shd w:val="clear" w:color="auto" w:fill="FFFFFF"/>
        <w:spacing w:before="0" w:after="255"/>
        <w:rPr>
          <w:rFonts w:ascii="Arial" w:hAnsi="Arial" w:cs="Arial"/>
          <w:color w:val="585858"/>
          <w:shd w:val="clear" w:color="auto" w:fill="FFFFFF"/>
        </w:rPr>
      </w:pPr>
      <w:r w:rsidRPr="00794DBC">
        <w:rPr>
          <w:rFonts w:ascii="Arial" w:hAnsi="Arial" w:cs="Arial"/>
          <w:color w:val="585858"/>
          <w:shd w:val="clear" w:color="auto" w:fill="FFFFFF"/>
        </w:rPr>
        <w:t>While easier said than done, the need for change lies in the hands of a citizenship that needs to be more engaged in the actions of their government. Canadian politeness is often more of a fault than an asset in this regard, and difficult conversations are often displaced for easy ones. Smiley’s film and the work of men and women within the Native Community working hard to bring awareness are already doing great work, but it’s important to understand that as a society we undervalue and silences voices of indigenous people. It’s time for Canadians to start listening.</w:t>
      </w:r>
    </w:p>
    <w:p w:rsidR="00AE17D4" w:rsidRPr="00794DBC" w:rsidRDefault="00AE17D4" w:rsidP="00AE17D4">
      <w:pPr>
        <w:shd w:val="clear" w:color="auto" w:fill="FFFFFF"/>
        <w:spacing w:after="195" w:line="240" w:lineRule="auto"/>
        <w:jc w:val="right"/>
        <w:outlineLvl w:val="0"/>
        <w:rPr>
          <w:rFonts w:ascii="Arial" w:eastAsia="Roboto" w:hAnsi="Arial" w:cs="Arial"/>
          <w:color w:val="2D2D2D"/>
          <w:kern w:val="36"/>
          <w:sz w:val="20"/>
          <w:szCs w:val="36"/>
          <w:lang w:eastAsia="en-CA"/>
        </w:rPr>
      </w:pPr>
      <w:r w:rsidRPr="00794DBC">
        <w:rPr>
          <w:rFonts w:ascii="Arial" w:eastAsia="Roboto" w:hAnsi="Arial" w:cs="Arial"/>
          <w:color w:val="2D2D2D"/>
          <w:kern w:val="36"/>
          <w:sz w:val="20"/>
          <w:lang w:eastAsia="en-CA"/>
        </w:rPr>
        <w:t>Sourced from ‘Highway Of Tears’ Is Essential Viewing For All Canadians by Justine Smith (2015)</w:t>
      </w:r>
    </w:p>
    <w:p w:rsidR="00AE17D4" w:rsidRPr="00794DBC" w:rsidRDefault="00AE17D4" w:rsidP="00AE17D4">
      <w:pPr>
        <w:shd w:val="clear" w:color="auto" w:fill="FFFFFF"/>
        <w:spacing w:after="0" w:line="240" w:lineRule="auto"/>
        <w:rPr>
          <w:rFonts w:ascii="Lato" w:eastAsia="Times New Roman" w:hAnsi="Lato" w:cs="Times New Roman"/>
          <w:color w:val="3A3A3A"/>
          <w:sz w:val="18"/>
          <w:szCs w:val="18"/>
          <w:lang w:eastAsia="en-CA"/>
        </w:rPr>
      </w:pPr>
    </w:p>
    <w:p w:rsidR="00AE17D4" w:rsidRPr="00AE75D2" w:rsidRDefault="00AE17D4" w:rsidP="00AE17D4">
      <w:pPr>
        <w:pStyle w:val="NormalWeb"/>
        <w:shd w:val="clear" w:color="auto" w:fill="FFFFFF"/>
        <w:spacing w:before="0" w:after="0" w:line="324" w:lineRule="atLeast"/>
        <w:rPr>
          <w:rFonts w:ascii="Arial" w:hAnsi="Arial" w:cs="Arial"/>
          <w:color w:val="333333"/>
          <w:szCs w:val="21"/>
        </w:rPr>
      </w:pPr>
      <w:r w:rsidRPr="00AE75D2">
        <w:rPr>
          <w:rStyle w:val="Strong"/>
          <w:rFonts w:ascii="Arial" w:hAnsi="Arial" w:cs="Arial"/>
          <w:color w:val="333333"/>
          <w:szCs w:val="21"/>
        </w:rPr>
        <w:t>A: What kind of response are you hoping for from audiences?</w:t>
      </w:r>
    </w:p>
    <w:p w:rsidR="00AE17D4" w:rsidRDefault="00AE17D4" w:rsidP="00AE17D4">
      <w:pPr>
        <w:pStyle w:val="NormalWeb"/>
        <w:shd w:val="clear" w:color="auto" w:fill="FFFFFF"/>
        <w:spacing w:before="0" w:after="0" w:line="324" w:lineRule="atLeast"/>
        <w:rPr>
          <w:rFonts w:ascii="Arial" w:hAnsi="Arial" w:cs="Arial"/>
          <w:color w:val="333333"/>
          <w:szCs w:val="21"/>
        </w:rPr>
      </w:pPr>
      <w:r w:rsidRPr="00AE75D2">
        <w:rPr>
          <w:rFonts w:ascii="Arial" w:hAnsi="Arial" w:cs="Arial"/>
          <w:color w:val="333333"/>
          <w:szCs w:val="21"/>
        </w:rPr>
        <w:t>​Not everyone is going to walk away from the film wanting to take action and push for a national inquiry, but the one thing I truly hope, is that people walk away having learned about the root causes of the violence against the women along Highway 16 and how those tragic stories affect us all. It is not just the families, but entire communities that grieve the loss of their daughters and mothers. We all need to be accountable.</w:t>
      </w:r>
    </w:p>
    <w:p w:rsidR="00AE17D4" w:rsidRDefault="00AE17D4" w:rsidP="00AE17D4">
      <w:pPr>
        <w:pStyle w:val="NormalWeb"/>
        <w:shd w:val="clear" w:color="auto" w:fill="FFFFFF"/>
        <w:spacing w:before="0" w:after="0" w:line="324" w:lineRule="atLeast"/>
        <w:rPr>
          <w:rFonts w:ascii="Arial" w:hAnsi="Arial" w:cs="Arial"/>
          <w:color w:val="333333"/>
          <w:szCs w:val="21"/>
        </w:rPr>
      </w:pPr>
    </w:p>
    <w:p w:rsidR="00AE17D4" w:rsidRPr="00AE75D2" w:rsidRDefault="00AE17D4" w:rsidP="00AE17D4">
      <w:pPr>
        <w:pStyle w:val="Heading1"/>
        <w:shd w:val="clear" w:color="auto" w:fill="FFFFFF"/>
        <w:spacing w:before="0" w:beforeAutospacing="0" w:after="75" w:afterAutospacing="0"/>
        <w:jc w:val="right"/>
        <w:rPr>
          <w:rFonts w:ascii="Arial" w:hAnsi="Arial" w:cs="Arial"/>
          <w:b w:val="0"/>
          <w:color w:val="000000"/>
          <w:sz w:val="20"/>
          <w:szCs w:val="20"/>
        </w:rPr>
      </w:pPr>
      <w:r>
        <w:rPr>
          <w:rFonts w:ascii="Arial" w:hAnsi="Arial" w:cs="Arial"/>
          <w:b w:val="0"/>
          <w:color w:val="000000"/>
          <w:sz w:val="20"/>
          <w:szCs w:val="20"/>
        </w:rPr>
        <w:t xml:space="preserve">Sourced from </w:t>
      </w:r>
      <w:r w:rsidRPr="00AE75D2">
        <w:rPr>
          <w:rFonts w:ascii="Arial" w:hAnsi="Arial" w:cs="Arial"/>
          <w:b w:val="0"/>
          <w:color w:val="000000"/>
          <w:sz w:val="20"/>
          <w:szCs w:val="20"/>
        </w:rPr>
        <w:t>Q&amp;A with director Matthew Smiley</w:t>
      </w:r>
      <w:r>
        <w:rPr>
          <w:rFonts w:ascii="Arial" w:hAnsi="Arial" w:cs="Arial"/>
          <w:b w:val="0"/>
          <w:color w:val="000000"/>
          <w:sz w:val="20"/>
          <w:szCs w:val="20"/>
        </w:rPr>
        <w:t>, CBC News (2014)</w:t>
      </w:r>
    </w:p>
    <w:p w:rsidR="00AE17D4" w:rsidRPr="00AE75D2" w:rsidRDefault="00AE17D4" w:rsidP="00AE17D4">
      <w:pPr>
        <w:pStyle w:val="NormalWeb"/>
        <w:shd w:val="clear" w:color="auto" w:fill="FFFFFF"/>
        <w:spacing w:before="0" w:after="0" w:line="324" w:lineRule="atLeast"/>
        <w:jc w:val="right"/>
        <w:rPr>
          <w:rFonts w:ascii="Arial" w:hAnsi="Arial" w:cs="Arial"/>
          <w:color w:val="333333"/>
          <w:sz w:val="20"/>
          <w:szCs w:val="21"/>
        </w:rPr>
      </w:pPr>
    </w:p>
    <w:p w:rsidR="00AE17D4" w:rsidRPr="00B53D12" w:rsidRDefault="00AE17D4" w:rsidP="00AE17D4">
      <w:pPr>
        <w:pStyle w:val="NormalWeb"/>
        <w:shd w:val="clear" w:color="auto" w:fill="FFFFFF"/>
        <w:spacing w:before="0" w:after="0" w:line="324" w:lineRule="atLeast"/>
        <w:rPr>
          <w:rFonts w:ascii="Arial" w:hAnsi="Arial" w:cs="Arial"/>
          <w:color w:val="333333"/>
          <w:sz w:val="22"/>
          <w:szCs w:val="20"/>
        </w:rPr>
      </w:pPr>
      <w:r w:rsidRPr="00B53D12">
        <w:rPr>
          <w:rFonts w:ascii="Arial" w:hAnsi="Arial" w:cs="Arial"/>
          <w:sz w:val="22"/>
          <w:szCs w:val="20"/>
        </w:rPr>
        <w:t xml:space="preserve">For on-going updated information, please access the Facebook page at: </w:t>
      </w:r>
      <w:hyperlink r:id="rId21" w:tgtFrame="_blank" w:history="1">
        <w:r w:rsidRPr="00B53D12">
          <w:rPr>
            <w:rStyle w:val="Hyperlink"/>
            <w:rFonts w:ascii="Arial" w:hAnsi="Arial" w:cs="Arial"/>
            <w:b/>
            <w:bCs/>
            <w:i/>
            <w:iCs/>
            <w:color w:val="000000"/>
            <w:sz w:val="22"/>
            <w:szCs w:val="20"/>
            <w:bdr w:val="none" w:sz="0" w:space="0" w:color="auto" w:frame="1"/>
            <w:shd w:val="clear" w:color="auto" w:fill="FFFFFF"/>
          </w:rPr>
          <w:t>https://www.facebook.com/Highwayoftearsdocumentary</w:t>
        </w:r>
      </w:hyperlink>
      <w:r w:rsidRPr="00B53D12">
        <w:rPr>
          <w:rFonts w:ascii="Arial" w:hAnsi="Arial" w:cs="Arial"/>
          <w:sz w:val="22"/>
          <w:szCs w:val="20"/>
        </w:rPr>
        <w:t xml:space="preserve">  </w:t>
      </w:r>
    </w:p>
    <w:p w:rsidR="00AE17D4" w:rsidRDefault="00AE17D4" w:rsidP="00AE17D4">
      <w:pPr>
        <w:pStyle w:val="NormalWeb"/>
        <w:shd w:val="clear" w:color="auto" w:fill="FFFFFF"/>
        <w:spacing w:before="0" w:after="255"/>
        <w:rPr>
          <w:rFonts w:ascii="Arial" w:hAnsi="Arial" w:cs="Arial"/>
          <w:color w:val="585858"/>
        </w:rPr>
      </w:pPr>
    </w:p>
    <w:p w:rsidR="00AE17D4" w:rsidRDefault="00AE17D4" w:rsidP="00AE17D4">
      <w:pPr>
        <w:pStyle w:val="NormalWeb"/>
        <w:shd w:val="clear" w:color="auto" w:fill="FFFFFF"/>
        <w:spacing w:before="0" w:after="255"/>
        <w:rPr>
          <w:rFonts w:ascii="Arial" w:hAnsi="Arial" w:cs="Arial"/>
          <w:color w:val="585858"/>
        </w:rPr>
      </w:pPr>
    </w:p>
    <w:p w:rsidR="00AE17D4" w:rsidRPr="00794DBC" w:rsidRDefault="00AE17D4" w:rsidP="00AE17D4">
      <w:pPr>
        <w:pStyle w:val="NormalWeb"/>
        <w:shd w:val="clear" w:color="auto" w:fill="FFFFFF"/>
        <w:spacing w:before="0" w:after="255"/>
        <w:rPr>
          <w:rFonts w:ascii="Arial" w:hAnsi="Arial" w:cs="Arial"/>
          <w:color w:val="585858"/>
        </w:rPr>
      </w:pPr>
    </w:p>
    <w:p w:rsidR="00AE17D4" w:rsidRPr="00941E79" w:rsidRDefault="00AE17D4" w:rsidP="00AE17D4">
      <w:pPr>
        <w:autoSpaceDE w:val="0"/>
        <w:autoSpaceDN w:val="0"/>
        <w:adjustRightInd w:val="0"/>
        <w:spacing w:after="0" w:line="240" w:lineRule="auto"/>
        <w:rPr>
          <w:rFonts w:ascii="Arial" w:hAnsi="Arial" w:cs="Arial"/>
          <w:b/>
          <w:sz w:val="28"/>
          <w:szCs w:val="24"/>
        </w:rPr>
      </w:pPr>
      <w:r>
        <w:rPr>
          <w:rFonts w:ascii="Arial" w:hAnsi="Arial" w:cs="Arial"/>
          <w:sz w:val="24"/>
          <w:szCs w:val="24"/>
        </w:rPr>
        <w:lastRenderedPageBreak/>
        <w:t xml:space="preserve">4. </w:t>
      </w:r>
      <w:r w:rsidRPr="00941E79">
        <w:rPr>
          <w:rFonts w:ascii="Arial" w:hAnsi="Arial" w:cs="Arial"/>
          <w:b/>
          <w:sz w:val="28"/>
          <w:szCs w:val="24"/>
        </w:rPr>
        <w:t xml:space="preserve">Foster Child </w:t>
      </w:r>
      <w:r w:rsidRPr="00941E79">
        <w:rPr>
          <w:rFonts w:ascii="Arial" w:hAnsi="Arial" w:cs="Arial"/>
          <w:sz w:val="24"/>
          <w:szCs w:val="24"/>
        </w:rPr>
        <w:t>(43 minutes)</w:t>
      </w:r>
      <w:r w:rsidRPr="00941E79">
        <w:rPr>
          <w:rFonts w:ascii="Arial" w:hAnsi="Arial" w:cs="Arial"/>
          <w:b/>
          <w:sz w:val="24"/>
          <w:szCs w:val="24"/>
        </w:rPr>
        <w:t xml:space="preserve"> </w:t>
      </w:r>
      <w:r w:rsidRPr="00941E79">
        <w:rPr>
          <w:rFonts w:ascii="Arial" w:hAnsi="Arial" w:cs="Arial"/>
          <w:b/>
          <w:sz w:val="28"/>
          <w:szCs w:val="24"/>
        </w:rPr>
        <w:t xml:space="preserve">&amp; Richard Cardinal: Cry from a Diary of a Metis Child </w:t>
      </w:r>
      <w:r w:rsidRPr="00941E79">
        <w:rPr>
          <w:rFonts w:ascii="Arial" w:hAnsi="Arial" w:cs="Arial"/>
          <w:sz w:val="24"/>
          <w:szCs w:val="24"/>
        </w:rPr>
        <w:t>(29 minutes)</w:t>
      </w:r>
    </w:p>
    <w:p w:rsidR="00AE17D4" w:rsidRDefault="00AE17D4" w:rsidP="00AE17D4">
      <w:pPr>
        <w:autoSpaceDE w:val="0"/>
        <w:autoSpaceDN w:val="0"/>
        <w:adjustRightInd w:val="0"/>
        <w:spacing w:after="0" w:line="240" w:lineRule="auto"/>
        <w:rPr>
          <w:rFonts w:ascii="Tahoma" w:hAnsi="Tahoma" w:cs="Tahoma"/>
          <w:color w:val="000000"/>
          <w:sz w:val="19"/>
          <w:szCs w:val="19"/>
        </w:rPr>
      </w:pPr>
    </w:p>
    <w:p w:rsidR="00AE17D4" w:rsidRDefault="00AE17D4" w:rsidP="00AE17D4">
      <w:pPr>
        <w:autoSpaceDE w:val="0"/>
        <w:autoSpaceDN w:val="0"/>
        <w:adjustRightInd w:val="0"/>
        <w:spacing w:after="0" w:line="240" w:lineRule="auto"/>
        <w:rPr>
          <w:rFonts w:ascii="Arial" w:hAnsi="Arial" w:cs="Arial"/>
          <w:color w:val="000000"/>
          <w:sz w:val="24"/>
          <w:szCs w:val="19"/>
        </w:rPr>
      </w:pPr>
      <w:r w:rsidRPr="00586326">
        <w:rPr>
          <w:rFonts w:ascii="Arial" w:hAnsi="Arial" w:cs="Arial"/>
          <w:color w:val="000000"/>
          <w:sz w:val="24"/>
          <w:szCs w:val="19"/>
        </w:rPr>
        <w:t>Synopsis</w:t>
      </w:r>
      <w:r>
        <w:rPr>
          <w:rFonts w:ascii="Arial" w:hAnsi="Arial" w:cs="Arial"/>
          <w:color w:val="000000"/>
          <w:sz w:val="24"/>
          <w:szCs w:val="19"/>
        </w:rPr>
        <w:t xml:space="preserve"> of </w:t>
      </w:r>
      <w:r w:rsidRPr="00941E79">
        <w:rPr>
          <w:rFonts w:ascii="Arial" w:hAnsi="Arial" w:cs="Arial"/>
          <w:i/>
          <w:color w:val="000000"/>
          <w:sz w:val="24"/>
          <w:szCs w:val="19"/>
        </w:rPr>
        <w:t>Foster Child</w:t>
      </w:r>
      <w:r w:rsidRPr="00586326">
        <w:rPr>
          <w:rFonts w:ascii="Arial" w:hAnsi="Arial" w:cs="Arial"/>
          <w:color w:val="000000"/>
          <w:sz w:val="24"/>
          <w:szCs w:val="19"/>
        </w:rPr>
        <w:t>: A moving tribute to Richard Cardinal, a Métis adolescent who committed suicide in 1984. He had been taken from his home at the age of four because of family problems, and spent the rest of his seventeen short years moving in and out of twenty-eight foster homes, group homes and shelters in Alberta. A sensitive, articulate young man, Richard Cardinal left behind a diary upon which this film is based.</w:t>
      </w:r>
    </w:p>
    <w:p w:rsidR="00AE17D4" w:rsidRDefault="00AE17D4" w:rsidP="00AE17D4">
      <w:pPr>
        <w:autoSpaceDE w:val="0"/>
        <w:autoSpaceDN w:val="0"/>
        <w:adjustRightInd w:val="0"/>
        <w:spacing w:after="0" w:line="240" w:lineRule="auto"/>
        <w:rPr>
          <w:rFonts w:ascii="Arial" w:hAnsi="Arial" w:cs="Arial"/>
          <w:color w:val="000000"/>
          <w:sz w:val="24"/>
          <w:szCs w:val="19"/>
        </w:rPr>
      </w:pPr>
    </w:p>
    <w:p w:rsidR="00AE17D4" w:rsidRPr="00A10B04" w:rsidRDefault="00AE17D4" w:rsidP="00AE17D4">
      <w:pPr>
        <w:autoSpaceDE w:val="0"/>
        <w:autoSpaceDN w:val="0"/>
        <w:adjustRightInd w:val="0"/>
        <w:spacing w:after="0" w:line="240" w:lineRule="auto"/>
        <w:jc w:val="right"/>
        <w:rPr>
          <w:rFonts w:ascii="Arial" w:hAnsi="Arial" w:cs="Arial"/>
          <w:color w:val="000000"/>
          <w:sz w:val="20"/>
          <w:shd w:val="clear" w:color="auto" w:fill="FFFFFF"/>
        </w:rPr>
      </w:pPr>
      <w:r w:rsidRPr="00A10B04">
        <w:rPr>
          <w:rFonts w:ascii="Arial" w:hAnsi="Arial" w:cs="Arial"/>
          <w:color w:val="000000"/>
          <w:sz w:val="20"/>
          <w:shd w:val="clear" w:color="auto" w:fill="FFFFFF"/>
        </w:rPr>
        <w:t>NFB</w:t>
      </w:r>
    </w:p>
    <w:p w:rsidR="00AE17D4" w:rsidRDefault="00AE17D4" w:rsidP="00AE17D4">
      <w:pPr>
        <w:autoSpaceDE w:val="0"/>
        <w:autoSpaceDN w:val="0"/>
        <w:adjustRightInd w:val="0"/>
        <w:spacing w:after="0" w:line="240" w:lineRule="auto"/>
        <w:rPr>
          <w:rFonts w:ascii="Arial" w:hAnsi="Arial" w:cs="Arial"/>
          <w:color w:val="000000"/>
          <w:shd w:val="clear" w:color="auto" w:fill="FFFFFF"/>
        </w:rPr>
      </w:pP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w:t>
      </w:r>
      <w:proofErr w:type="spellStart"/>
      <w:r w:rsidRPr="00D32F8B">
        <w:rPr>
          <w:rFonts w:ascii="Arial" w:hAnsi="Arial" w:cs="Arial"/>
          <w:color w:val="000000"/>
          <w:szCs w:val="21"/>
        </w:rPr>
        <w:t>Fosterchild</w:t>
      </w:r>
      <w:proofErr w:type="spellEnd"/>
      <w:r w:rsidRPr="00D32F8B">
        <w:rPr>
          <w:rFonts w:ascii="Arial" w:hAnsi="Arial" w:cs="Arial"/>
          <w:color w:val="000000"/>
          <w:szCs w:val="21"/>
        </w:rPr>
        <w:t>" and "Richard Cardinal: Cry From A Diary Of A Metis Child," two NFB films, tell the true life, tragic stories of Native foster children who have gone through society's child welfare system.</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"Richard Cardinal: Cry From A Diary Of A Metis Child" is so heart-wrenching one would prefer to believe it never happened but it did.</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Cardinal, a victim of the child welfare system, had been shuffled through fourteen foster homes, a number of group homes and youth shelters.</w:t>
      </w:r>
      <w:r>
        <w:rPr>
          <w:rFonts w:ascii="Arial" w:hAnsi="Arial" w:cs="Arial"/>
          <w:color w:val="000000"/>
          <w:szCs w:val="21"/>
        </w:rPr>
        <w:t xml:space="preserve"> </w:t>
      </w:r>
      <w:r w:rsidRPr="00D32F8B">
        <w:rPr>
          <w:rFonts w:ascii="Arial" w:hAnsi="Arial" w:cs="Arial"/>
          <w:color w:val="000000"/>
          <w:szCs w:val="21"/>
        </w:rPr>
        <w:t>At 17 years-of-age, he hung himself. But he left behind a poignant diary that forced people to make changes to Alberta's out-dated Child Welfare Act.</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In the film, Cardinal's older brother bitterly talks about some of the horrible experiences they had together. The foster parents of the two boys were also interviewed.</w:t>
      </w:r>
      <w:r>
        <w:rPr>
          <w:rFonts w:ascii="Arial" w:hAnsi="Arial" w:cs="Arial"/>
          <w:color w:val="000000"/>
          <w:szCs w:val="21"/>
        </w:rPr>
        <w:t xml:space="preserve"> </w:t>
      </w:r>
      <w:r w:rsidRPr="00D32F8B">
        <w:rPr>
          <w:rFonts w:ascii="Arial" w:hAnsi="Arial" w:cs="Arial"/>
          <w:color w:val="000000"/>
          <w:szCs w:val="21"/>
        </w:rPr>
        <w:t>But much of the basis of the film comes from the sad, gut-wrenching diary of Richard Cardinal.</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Born in Fort Chipewyan, he lived there with his natural family. But the family's alcoholism was the major factor why the children were separated by Alberta Social Services.</w:t>
      </w:r>
      <w:r>
        <w:rPr>
          <w:rFonts w:ascii="Arial" w:hAnsi="Arial" w:cs="Arial"/>
          <w:color w:val="000000"/>
          <w:szCs w:val="21"/>
        </w:rPr>
        <w:t xml:space="preserve"> </w:t>
      </w:r>
      <w:r w:rsidRPr="00D32F8B">
        <w:rPr>
          <w:rFonts w:ascii="Arial" w:hAnsi="Arial" w:cs="Arial"/>
          <w:color w:val="000000"/>
          <w:szCs w:val="21"/>
        </w:rPr>
        <w:t>The Royal Canadian Mounted Police moved the children to Fort McMurray where they were given different foster parents.</w:t>
      </w:r>
      <w:r>
        <w:rPr>
          <w:rFonts w:ascii="Arial" w:hAnsi="Arial" w:cs="Arial"/>
          <w:color w:val="000000"/>
          <w:szCs w:val="21"/>
        </w:rPr>
        <w:t xml:space="preserve"> </w:t>
      </w:r>
      <w:r w:rsidRPr="00D32F8B">
        <w:rPr>
          <w:rFonts w:ascii="Arial" w:hAnsi="Arial" w:cs="Arial"/>
          <w:color w:val="000000"/>
          <w:szCs w:val="21"/>
        </w:rPr>
        <w:t>Richard and his older brother Charlie were housed together for the first while.</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In the film, Charlie sadly says how much having a family meant to his younger brother. All Richard ever knew as family was Charlie.</w:t>
      </w:r>
      <w:r>
        <w:rPr>
          <w:rFonts w:ascii="Arial" w:hAnsi="Arial" w:cs="Arial"/>
          <w:color w:val="000000"/>
          <w:szCs w:val="21"/>
        </w:rPr>
        <w:t xml:space="preserve"> </w:t>
      </w:r>
      <w:r w:rsidRPr="00D32F8B">
        <w:rPr>
          <w:rFonts w:ascii="Arial" w:hAnsi="Arial" w:cs="Arial"/>
          <w:color w:val="000000"/>
          <w:szCs w:val="21"/>
        </w:rPr>
        <w:t xml:space="preserve">The older brother bitterly regrets not once ever having the opportunity to reunite with the other children when Richard was </w:t>
      </w:r>
      <w:proofErr w:type="spellStart"/>
      <w:r w:rsidRPr="00D32F8B">
        <w:rPr>
          <w:rFonts w:ascii="Arial" w:hAnsi="Arial" w:cs="Arial"/>
          <w:color w:val="000000"/>
          <w:szCs w:val="21"/>
        </w:rPr>
        <w:t>alive.During</w:t>
      </w:r>
      <w:proofErr w:type="spellEnd"/>
      <w:r w:rsidRPr="00D32F8B">
        <w:rPr>
          <w:rFonts w:ascii="Arial" w:hAnsi="Arial" w:cs="Arial"/>
          <w:color w:val="000000"/>
          <w:szCs w:val="21"/>
        </w:rPr>
        <w:t xml:space="preserve"> their time together Richard clung on to his older brother for love and caring until he had to go for psychological help.</w:t>
      </w:r>
      <w:r>
        <w:rPr>
          <w:rFonts w:ascii="Arial" w:hAnsi="Arial" w:cs="Arial"/>
          <w:color w:val="000000"/>
          <w:szCs w:val="21"/>
        </w:rPr>
        <w:t xml:space="preserve"> </w:t>
      </w:r>
      <w:r w:rsidRPr="00D32F8B">
        <w:rPr>
          <w:rFonts w:ascii="Arial" w:hAnsi="Arial" w:cs="Arial"/>
          <w:color w:val="000000"/>
          <w:szCs w:val="21"/>
        </w:rPr>
        <w:t>Although he was known to be quiet, rarely talking to anyone about his feelings, Richard was an eloquent writer at his young age as shown in the pain and anguish in his diary.</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lastRenderedPageBreak/>
        <w:t>After his death, the media unleashed accusing questions at the conduct of Alberta Social Services and political leaders. Subsequently, people began to become more aware of the need for change in handling Native foster children.</w:t>
      </w:r>
      <w:r>
        <w:rPr>
          <w:rFonts w:ascii="Arial" w:hAnsi="Arial" w:cs="Arial"/>
          <w:color w:val="000000"/>
          <w:szCs w:val="21"/>
        </w:rPr>
        <w:t xml:space="preserve"> </w:t>
      </w:r>
      <w:r w:rsidRPr="00D32F8B">
        <w:rPr>
          <w:rFonts w:ascii="Arial" w:hAnsi="Arial" w:cs="Arial"/>
          <w:color w:val="000000"/>
          <w:szCs w:val="21"/>
        </w:rPr>
        <w:t>Today, Metis and Native leaders are repatriating children back to the reserve, to give them a sense of identity.</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Gil Cardinal was another foster child who began a search for his roots.</w:t>
      </w:r>
      <w:r>
        <w:rPr>
          <w:rFonts w:ascii="Arial" w:hAnsi="Arial" w:cs="Arial"/>
          <w:color w:val="000000"/>
          <w:szCs w:val="21"/>
        </w:rPr>
        <w:t xml:space="preserve"> </w:t>
      </w:r>
      <w:r w:rsidRPr="00D32F8B">
        <w:rPr>
          <w:rFonts w:ascii="Arial" w:hAnsi="Arial" w:cs="Arial"/>
          <w:color w:val="000000"/>
          <w:szCs w:val="21"/>
        </w:rPr>
        <w:t>"</w:t>
      </w:r>
      <w:proofErr w:type="spellStart"/>
      <w:r w:rsidRPr="00D32F8B">
        <w:rPr>
          <w:rFonts w:ascii="Arial" w:hAnsi="Arial" w:cs="Arial"/>
          <w:color w:val="000000"/>
          <w:szCs w:val="21"/>
        </w:rPr>
        <w:t>Fosterchild</w:t>
      </w:r>
      <w:proofErr w:type="spellEnd"/>
      <w:r w:rsidRPr="00D32F8B">
        <w:rPr>
          <w:rFonts w:ascii="Arial" w:hAnsi="Arial" w:cs="Arial"/>
          <w:color w:val="000000"/>
          <w:szCs w:val="21"/>
        </w:rPr>
        <w:t xml:space="preserve">" is a clean </w:t>
      </w:r>
      <w:proofErr w:type="spellStart"/>
      <w:r w:rsidRPr="00D32F8B">
        <w:rPr>
          <w:rFonts w:ascii="Arial" w:hAnsi="Arial" w:cs="Arial"/>
          <w:color w:val="000000"/>
          <w:szCs w:val="21"/>
        </w:rPr>
        <w:t>unstaged</w:t>
      </w:r>
      <w:proofErr w:type="spellEnd"/>
      <w:r w:rsidRPr="00D32F8B">
        <w:rPr>
          <w:rFonts w:ascii="Arial" w:hAnsi="Arial" w:cs="Arial"/>
          <w:color w:val="000000"/>
          <w:szCs w:val="21"/>
        </w:rPr>
        <w:t>, unrehearsed story of Edmonton Gil Cardinal's search for his real family.</w:t>
      </w:r>
      <w:r>
        <w:rPr>
          <w:rFonts w:ascii="Arial" w:hAnsi="Arial" w:cs="Arial"/>
          <w:color w:val="000000"/>
          <w:szCs w:val="21"/>
        </w:rPr>
        <w:t xml:space="preserve"> </w:t>
      </w:r>
      <w:r w:rsidRPr="00D32F8B">
        <w:rPr>
          <w:rFonts w:ascii="Arial" w:hAnsi="Arial" w:cs="Arial"/>
          <w:color w:val="000000"/>
          <w:szCs w:val="21"/>
        </w:rPr>
        <w:t>As a child, Cardinal, sensed he didn't quite fit in. His skin color and last name were different. According to Cardinal, he grew up brown on the outside and white on the inside.</w:t>
      </w:r>
      <w:r>
        <w:rPr>
          <w:rFonts w:ascii="Arial" w:hAnsi="Arial" w:cs="Arial"/>
          <w:color w:val="000000"/>
          <w:szCs w:val="21"/>
        </w:rPr>
        <w:t xml:space="preserve"> </w:t>
      </w:r>
      <w:r w:rsidRPr="00D32F8B">
        <w:rPr>
          <w:rFonts w:ascii="Arial" w:hAnsi="Arial" w:cs="Arial"/>
          <w:color w:val="000000"/>
          <w:szCs w:val="21"/>
        </w:rPr>
        <w:t>After completing his education at NAIT and working at ACCESS. Cardinal went on to a career in film.</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1985's "</w:t>
      </w:r>
      <w:proofErr w:type="spellStart"/>
      <w:r w:rsidRPr="00D32F8B">
        <w:rPr>
          <w:rFonts w:ascii="Arial" w:hAnsi="Arial" w:cs="Arial"/>
          <w:color w:val="000000"/>
          <w:szCs w:val="21"/>
        </w:rPr>
        <w:t>Fosterchild</w:t>
      </w:r>
      <w:proofErr w:type="spellEnd"/>
      <w:r w:rsidRPr="00D32F8B">
        <w:rPr>
          <w:rFonts w:ascii="Arial" w:hAnsi="Arial" w:cs="Arial"/>
          <w:color w:val="000000"/>
          <w:szCs w:val="21"/>
        </w:rPr>
        <w:t>" gives the raw unpretentious feelings Gil Cardinal went through searching for his mother, Lucy Cardinal.</w:t>
      </w:r>
      <w:r>
        <w:rPr>
          <w:rFonts w:ascii="Arial" w:hAnsi="Arial" w:cs="Arial"/>
          <w:color w:val="000000"/>
          <w:szCs w:val="21"/>
        </w:rPr>
        <w:t xml:space="preserve"> </w:t>
      </w:r>
      <w:r w:rsidRPr="00D32F8B">
        <w:rPr>
          <w:rFonts w:ascii="Arial" w:hAnsi="Arial" w:cs="Arial"/>
          <w:color w:val="000000"/>
          <w:szCs w:val="21"/>
        </w:rPr>
        <w:t>The search was time-consuming and frustrating as Cardinal inquired about his background to Alberta Social Services but was denied information because of its policy of refusing to release such information. The department had a two inch thick file on him.</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Cardinal continued his search and discovered his mother, Lucy Cardinal died in Edmonton's skid row.</w:t>
      </w:r>
      <w:r>
        <w:rPr>
          <w:rFonts w:ascii="Arial" w:hAnsi="Arial" w:cs="Arial"/>
          <w:color w:val="000000"/>
          <w:szCs w:val="21"/>
        </w:rPr>
        <w:t xml:space="preserve"> </w:t>
      </w:r>
      <w:r w:rsidRPr="00D32F8B">
        <w:rPr>
          <w:rFonts w:ascii="Arial" w:hAnsi="Arial" w:cs="Arial"/>
          <w:color w:val="000000"/>
          <w:szCs w:val="21"/>
        </w:rPr>
        <w:t>Lucy Cardinal had three boys she gave up to social services because she could not give them a better life. Gil Cardinal discovered his mother once lived on skid row and had a drinking problem that landed her in jail.</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Cardinal deals with the image he has of his mother by talking to his friend, Maria Campbell. She explains that because Lucy was raised in residential school, it took away any opportunity to learn any parenting skills.</w:t>
      </w:r>
      <w:r>
        <w:rPr>
          <w:rFonts w:ascii="Arial" w:hAnsi="Arial" w:cs="Arial"/>
          <w:color w:val="000000"/>
          <w:szCs w:val="21"/>
        </w:rPr>
        <w:t xml:space="preserve"> </w:t>
      </w:r>
      <w:r w:rsidRPr="00D32F8B">
        <w:rPr>
          <w:rFonts w:ascii="Arial" w:hAnsi="Arial" w:cs="Arial"/>
          <w:color w:val="000000"/>
          <w:szCs w:val="21"/>
        </w:rPr>
        <w:t>During the 50's, there were no support groups for women raising children alone. It was a tough life.</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In "</w:t>
      </w:r>
      <w:proofErr w:type="spellStart"/>
      <w:r w:rsidRPr="00D32F8B">
        <w:rPr>
          <w:rFonts w:ascii="Arial" w:hAnsi="Arial" w:cs="Arial"/>
          <w:color w:val="000000"/>
          <w:szCs w:val="21"/>
        </w:rPr>
        <w:t>Fosterchild</w:t>
      </w:r>
      <w:proofErr w:type="spellEnd"/>
      <w:r w:rsidRPr="00D32F8B">
        <w:rPr>
          <w:rFonts w:ascii="Arial" w:hAnsi="Arial" w:cs="Arial"/>
          <w:color w:val="000000"/>
          <w:szCs w:val="21"/>
        </w:rPr>
        <w:t>", Gil Cardinal never gets the chance to meet his family. He had two brothers, but one passed away while his younger brother didn't want to talk.</w:t>
      </w:r>
      <w:r>
        <w:rPr>
          <w:rFonts w:ascii="Arial" w:hAnsi="Arial" w:cs="Arial"/>
          <w:color w:val="000000"/>
          <w:szCs w:val="21"/>
        </w:rPr>
        <w:t xml:space="preserve"> </w:t>
      </w:r>
      <w:r w:rsidRPr="00D32F8B">
        <w:rPr>
          <w:rFonts w:ascii="Arial" w:hAnsi="Arial" w:cs="Arial"/>
          <w:color w:val="000000"/>
          <w:szCs w:val="21"/>
        </w:rPr>
        <w:t>Then Cardinal finds out his father is alive, someone he never though</w:t>
      </w:r>
      <w:r>
        <w:rPr>
          <w:rFonts w:ascii="Arial" w:hAnsi="Arial" w:cs="Arial"/>
          <w:color w:val="000000"/>
          <w:szCs w:val="21"/>
        </w:rPr>
        <w:t>t</w:t>
      </w:r>
      <w:r w:rsidRPr="00D32F8B">
        <w:rPr>
          <w:rFonts w:ascii="Arial" w:hAnsi="Arial" w:cs="Arial"/>
          <w:color w:val="000000"/>
          <w:szCs w:val="21"/>
        </w:rPr>
        <w:t xml:space="preserve"> about. Gil always assumed he was the product of a "one-night stand".</w:t>
      </w:r>
      <w:r>
        <w:rPr>
          <w:rFonts w:ascii="Arial" w:hAnsi="Arial" w:cs="Arial"/>
          <w:color w:val="000000"/>
          <w:szCs w:val="21"/>
        </w:rPr>
        <w:t xml:space="preserve"> </w:t>
      </w:r>
      <w:r w:rsidRPr="00D32F8B">
        <w:rPr>
          <w:rFonts w:ascii="Arial" w:hAnsi="Arial" w:cs="Arial"/>
          <w:color w:val="000000"/>
          <w:szCs w:val="21"/>
        </w:rPr>
        <w:t>In the film, he lea</w:t>
      </w:r>
      <w:r>
        <w:rPr>
          <w:rFonts w:ascii="Arial" w:hAnsi="Arial" w:cs="Arial"/>
          <w:color w:val="000000"/>
          <w:szCs w:val="21"/>
        </w:rPr>
        <w:t>v</w:t>
      </w:r>
      <w:r w:rsidRPr="00D32F8B">
        <w:rPr>
          <w:rFonts w:ascii="Arial" w:hAnsi="Arial" w:cs="Arial"/>
          <w:color w:val="000000"/>
          <w:szCs w:val="21"/>
        </w:rPr>
        <w:t>es Edmonton for Calling Lake to find out about this man but the community doesn't want to talk about his father.</w:t>
      </w:r>
      <w:r>
        <w:rPr>
          <w:rFonts w:ascii="Arial" w:hAnsi="Arial" w:cs="Arial"/>
          <w:color w:val="000000"/>
          <w:szCs w:val="21"/>
        </w:rPr>
        <w:t xml:space="preserve"> </w:t>
      </w:r>
      <w:r w:rsidRPr="00D32F8B">
        <w:rPr>
          <w:rFonts w:ascii="Arial" w:hAnsi="Arial" w:cs="Arial"/>
          <w:color w:val="000000"/>
          <w:szCs w:val="21"/>
        </w:rPr>
        <w:t xml:space="preserve">Finally, Francis Cardinal tells him his father was Joe </w:t>
      </w:r>
      <w:proofErr w:type="spellStart"/>
      <w:r w:rsidRPr="00D32F8B">
        <w:rPr>
          <w:rFonts w:ascii="Arial" w:hAnsi="Arial" w:cs="Arial"/>
          <w:color w:val="000000"/>
          <w:szCs w:val="21"/>
        </w:rPr>
        <w:t>Decoine</w:t>
      </w:r>
      <w:proofErr w:type="spellEnd"/>
      <w:r w:rsidRPr="00D32F8B">
        <w:rPr>
          <w:rFonts w:ascii="Arial" w:hAnsi="Arial" w:cs="Arial"/>
          <w:color w:val="000000"/>
          <w:szCs w:val="21"/>
        </w:rPr>
        <w:t>, his mother's uncle.</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t xml:space="preserve">Standing on a street, just before the veterans' parade Gil meets </w:t>
      </w:r>
      <w:proofErr w:type="spellStart"/>
      <w:r w:rsidRPr="00D32F8B">
        <w:rPr>
          <w:rFonts w:ascii="Arial" w:hAnsi="Arial" w:cs="Arial"/>
          <w:color w:val="000000"/>
          <w:szCs w:val="21"/>
        </w:rPr>
        <w:t>Decoine</w:t>
      </w:r>
      <w:proofErr w:type="spellEnd"/>
      <w:r w:rsidRPr="00D32F8B">
        <w:rPr>
          <w:rFonts w:ascii="Arial" w:hAnsi="Arial" w:cs="Arial"/>
          <w:color w:val="000000"/>
          <w:szCs w:val="21"/>
        </w:rPr>
        <w:t xml:space="preserve">. </w:t>
      </w:r>
      <w:proofErr w:type="spellStart"/>
      <w:r w:rsidRPr="00D32F8B">
        <w:rPr>
          <w:rFonts w:ascii="Arial" w:hAnsi="Arial" w:cs="Arial"/>
          <w:color w:val="000000"/>
          <w:szCs w:val="21"/>
        </w:rPr>
        <w:t>Decoine</w:t>
      </w:r>
      <w:proofErr w:type="spellEnd"/>
      <w:r w:rsidRPr="00D32F8B">
        <w:rPr>
          <w:rFonts w:ascii="Arial" w:hAnsi="Arial" w:cs="Arial"/>
          <w:color w:val="000000"/>
          <w:szCs w:val="21"/>
        </w:rPr>
        <w:t xml:space="preserve"> adamantly denies the possibility of being a father because he couldn't have children.</w:t>
      </w:r>
      <w:r>
        <w:rPr>
          <w:rFonts w:ascii="Arial" w:hAnsi="Arial" w:cs="Arial"/>
          <w:color w:val="000000"/>
          <w:szCs w:val="21"/>
        </w:rPr>
        <w:t xml:space="preserve"> </w:t>
      </w:r>
      <w:r w:rsidRPr="00D32F8B">
        <w:rPr>
          <w:rFonts w:ascii="Arial" w:hAnsi="Arial" w:cs="Arial"/>
          <w:color w:val="000000"/>
          <w:szCs w:val="21"/>
        </w:rPr>
        <w:t>Gil Cardinal is left standing on a street. His personal story is a common one of many Native foster children.</w:t>
      </w:r>
    </w:p>
    <w:p w:rsidR="00AE17D4" w:rsidRPr="00D32F8B" w:rsidRDefault="00AE17D4" w:rsidP="00AE17D4">
      <w:pPr>
        <w:pStyle w:val="NormalWeb"/>
        <w:spacing w:before="240" w:after="240"/>
        <w:rPr>
          <w:rFonts w:ascii="Arial" w:hAnsi="Arial" w:cs="Arial"/>
          <w:color w:val="000000"/>
          <w:szCs w:val="21"/>
        </w:rPr>
      </w:pPr>
      <w:r w:rsidRPr="00D32F8B">
        <w:rPr>
          <w:rFonts w:ascii="Arial" w:hAnsi="Arial" w:cs="Arial"/>
          <w:color w:val="000000"/>
          <w:szCs w:val="21"/>
        </w:rPr>
        <w:lastRenderedPageBreak/>
        <w:t>Both of these National Film Board films provide further evidence of the damaging effects of the personal and cultural dislocation Native children have had to face through generations.</w:t>
      </w:r>
    </w:p>
    <w:p w:rsidR="00AE17D4" w:rsidRPr="00A10B04" w:rsidRDefault="00AE17D4" w:rsidP="00AE17D4">
      <w:pPr>
        <w:pStyle w:val="NormalWeb"/>
        <w:spacing w:before="240" w:after="240"/>
        <w:jc w:val="right"/>
        <w:rPr>
          <w:rFonts w:ascii="Arial" w:hAnsi="Arial" w:cs="Arial"/>
          <w:color w:val="000000"/>
          <w:sz w:val="20"/>
          <w:szCs w:val="20"/>
        </w:rPr>
      </w:pPr>
      <w:r w:rsidRPr="00A10B04">
        <w:rPr>
          <w:rFonts w:ascii="Arial" w:hAnsi="Arial" w:cs="Arial"/>
          <w:color w:val="000000"/>
          <w:sz w:val="20"/>
          <w:szCs w:val="20"/>
        </w:rPr>
        <w:t xml:space="preserve">Josie Auger, </w:t>
      </w:r>
      <w:proofErr w:type="spellStart"/>
      <w:r w:rsidRPr="00A10B04">
        <w:rPr>
          <w:rFonts w:ascii="Arial" w:hAnsi="Arial" w:cs="Arial"/>
          <w:color w:val="000000"/>
          <w:sz w:val="20"/>
          <w:szCs w:val="20"/>
        </w:rPr>
        <w:t>Windspeaker</w:t>
      </w:r>
      <w:proofErr w:type="spellEnd"/>
      <w:r w:rsidRPr="00A10B04">
        <w:rPr>
          <w:rFonts w:ascii="Arial" w:hAnsi="Arial" w:cs="Arial"/>
          <w:color w:val="000000"/>
          <w:sz w:val="20"/>
          <w:szCs w:val="20"/>
        </w:rPr>
        <w:t xml:space="preserve"> Staff Writer, Edmonton</w:t>
      </w:r>
    </w:p>
    <w:p w:rsidR="00AE17D4" w:rsidRDefault="00AE17D4" w:rsidP="00AE17D4">
      <w:pPr>
        <w:autoSpaceDE w:val="0"/>
        <w:autoSpaceDN w:val="0"/>
        <w:adjustRightInd w:val="0"/>
        <w:spacing w:after="0" w:line="240" w:lineRule="auto"/>
        <w:rPr>
          <w:rFonts w:ascii="Arial" w:hAnsi="Arial" w:cs="Arial"/>
          <w:b/>
          <w:sz w:val="36"/>
          <w:szCs w:val="24"/>
        </w:rPr>
      </w:pPr>
    </w:p>
    <w:p w:rsidR="00AE17D4" w:rsidRDefault="00AE17D4" w:rsidP="00AE17D4">
      <w:pPr>
        <w:autoSpaceDE w:val="0"/>
        <w:autoSpaceDN w:val="0"/>
        <w:adjustRightInd w:val="0"/>
        <w:spacing w:after="0" w:line="240" w:lineRule="auto"/>
        <w:rPr>
          <w:rFonts w:ascii="Arial" w:hAnsi="Arial" w:cs="Arial"/>
          <w:sz w:val="24"/>
          <w:szCs w:val="24"/>
        </w:rPr>
      </w:pPr>
    </w:p>
    <w:p w:rsidR="00AE17D4" w:rsidRDefault="00AE17D4"/>
    <w:p w:rsidR="00AE17D4" w:rsidRDefault="00AE17D4"/>
    <w:sectPr w:rsidR="00AE17D4">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E1" w:rsidRDefault="000B67E1" w:rsidP="005E62A9">
      <w:pPr>
        <w:spacing w:after="0" w:line="240" w:lineRule="auto"/>
      </w:pPr>
      <w:r>
        <w:separator/>
      </w:r>
    </w:p>
  </w:endnote>
  <w:endnote w:type="continuationSeparator" w:id="0">
    <w:p w:rsidR="000B67E1" w:rsidRDefault="000B67E1" w:rsidP="005E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iutadella-Regular">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uiss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oboto">
    <w:altName w:val="Arial Unicode MS"/>
    <w:panose1 w:val="00000000000000000000"/>
    <w:charset w:val="86"/>
    <w:family w:val="auto"/>
    <w:notTrueType/>
    <w:pitch w:val="default"/>
    <w:sig w:usb0="00000001" w:usb1="080E0000" w:usb2="00000010" w:usb3="00000000" w:csb0="00040001"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E1" w:rsidRDefault="000B67E1" w:rsidP="005E62A9">
      <w:pPr>
        <w:spacing w:after="0" w:line="240" w:lineRule="auto"/>
      </w:pPr>
      <w:r>
        <w:separator/>
      </w:r>
    </w:p>
  </w:footnote>
  <w:footnote w:type="continuationSeparator" w:id="0">
    <w:p w:rsidR="000B67E1" w:rsidRDefault="000B67E1" w:rsidP="005E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A9" w:rsidRDefault="005E62A9">
    <w:pPr>
      <w:pStyle w:val="Header"/>
    </w:pPr>
    <w:r>
      <w:rPr>
        <w:noProof/>
        <w:lang w:eastAsia="en-CA"/>
      </w:rPr>
      <w:drawing>
        <wp:anchor distT="0" distB="0" distL="114300" distR="114300" simplePos="0" relativeHeight="251659264" behindDoc="0" locked="0" layoutInCell="1" allowOverlap="1" wp14:anchorId="63D98F55" wp14:editId="2C5C91A9">
          <wp:simplePos x="0" y="0"/>
          <wp:positionH relativeFrom="margin">
            <wp:posOffset>-942975</wp:posOffset>
          </wp:positionH>
          <wp:positionV relativeFrom="margin">
            <wp:posOffset>-1634490</wp:posOffset>
          </wp:positionV>
          <wp:extent cx="7810500" cy="1507490"/>
          <wp:effectExtent l="0" t="0" r="9525" b="0"/>
          <wp:wrapSquare wrapText="bothSides"/>
          <wp:docPr id="3" name="Picture 3" descr="http://www.cfuwadmin.org/Portals/1/cfuwadminfiles/webfiles/membertools/communicationsbranding/mastheads/CFUW-FCUW-Masthead-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fuwadmin.org/Portals/1/cfuwadminfiles/webfiles/membertools/communicationsbranding/mastheads/CFUW-FCUW-Masthead-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507490"/>
                  </a:xfrm>
                  <a:prstGeom prst="rect">
                    <a:avLst/>
                  </a:prstGeom>
                  <a:noFill/>
                  <a:ln>
                    <a:noFill/>
                  </a:ln>
                </pic:spPr>
              </pic:pic>
            </a:graphicData>
          </a:graphic>
          <wp14:sizeRelH relativeFrom="margin">
            <wp14:pctWidth>0</wp14:pctWidth>
          </wp14:sizeRelH>
        </wp:anchor>
      </w:drawing>
    </w:r>
  </w:p>
  <w:p w:rsidR="005E62A9" w:rsidRDefault="005E62A9">
    <w:pPr>
      <w:pStyle w:val="Header"/>
    </w:pPr>
  </w:p>
  <w:p w:rsidR="005E62A9" w:rsidRDefault="005E62A9">
    <w:pPr>
      <w:pStyle w:val="Header"/>
    </w:pPr>
  </w:p>
  <w:p w:rsidR="005E62A9" w:rsidRDefault="005E62A9">
    <w:pPr>
      <w:pStyle w:val="Header"/>
    </w:pPr>
  </w:p>
  <w:p w:rsidR="005E62A9" w:rsidRDefault="005E62A9">
    <w:pPr>
      <w:pStyle w:val="Header"/>
    </w:pPr>
  </w:p>
  <w:p w:rsidR="0082209A" w:rsidRDefault="0082209A">
    <w:pPr>
      <w:pStyle w:val="Header"/>
    </w:pPr>
  </w:p>
  <w:p w:rsidR="0082209A" w:rsidRDefault="0082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A17A9"/>
    <w:multiLevelType w:val="hybridMultilevel"/>
    <w:tmpl w:val="E9062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94454D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14C5E1C"/>
    <w:multiLevelType w:val="hybridMultilevel"/>
    <w:tmpl w:val="8BC80408"/>
    <w:lvl w:ilvl="0" w:tplc="88663070">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FD0D2F"/>
    <w:multiLevelType w:val="hybridMultilevel"/>
    <w:tmpl w:val="8BC80408"/>
    <w:lvl w:ilvl="0" w:tplc="88663070">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CA2F79"/>
    <w:multiLevelType w:val="hybridMultilevel"/>
    <w:tmpl w:val="0466F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A9"/>
    <w:rsid w:val="000235E5"/>
    <w:rsid w:val="00066DD8"/>
    <w:rsid w:val="000B67E1"/>
    <w:rsid w:val="000E3C92"/>
    <w:rsid w:val="001047AC"/>
    <w:rsid w:val="00226E71"/>
    <w:rsid w:val="0028330B"/>
    <w:rsid w:val="00381866"/>
    <w:rsid w:val="004163FC"/>
    <w:rsid w:val="004372FB"/>
    <w:rsid w:val="004933D7"/>
    <w:rsid w:val="004A4272"/>
    <w:rsid w:val="004B115E"/>
    <w:rsid w:val="005470B7"/>
    <w:rsid w:val="005C3721"/>
    <w:rsid w:val="005C44A9"/>
    <w:rsid w:val="005E62A9"/>
    <w:rsid w:val="006112D4"/>
    <w:rsid w:val="00690D28"/>
    <w:rsid w:val="007E38E1"/>
    <w:rsid w:val="0082209A"/>
    <w:rsid w:val="008E354F"/>
    <w:rsid w:val="009748BD"/>
    <w:rsid w:val="009C097E"/>
    <w:rsid w:val="00AE17D4"/>
    <w:rsid w:val="00BA3C8A"/>
    <w:rsid w:val="00BB7B55"/>
    <w:rsid w:val="00D4229C"/>
    <w:rsid w:val="00D749C1"/>
    <w:rsid w:val="00E01427"/>
    <w:rsid w:val="00E02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67E5"/>
  <w15:docId w15:val="{364374B4-DD58-46F9-BB78-38DFDBD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62A9"/>
  </w:style>
  <w:style w:type="paragraph" w:styleId="Heading1">
    <w:name w:val="heading 1"/>
    <w:basedOn w:val="Normal"/>
    <w:link w:val="Heading1Char"/>
    <w:uiPriority w:val="9"/>
    <w:qFormat/>
    <w:rsid w:val="00AE1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A9"/>
  </w:style>
  <w:style w:type="paragraph" w:styleId="Footer">
    <w:name w:val="footer"/>
    <w:basedOn w:val="Normal"/>
    <w:link w:val="FooterChar"/>
    <w:uiPriority w:val="99"/>
    <w:unhideWhenUsed/>
    <w:rsid w:val="005E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A9"/>
  </w:style>
  <w:style w:type="character" w:customStyle="1" w:styleId="media-caption2">
    <w:name w:val="media-caption2"/>
    <w:basedOn w:val="DefaultParagraphFont"/>
    <w:rsid w:val="005E62A9"/>
  </w:style>
  <w:style w:type="paragraph" w:styleId="ListParagraph">
    <w:name w:val="List Paragraph"/>
    <w:basedOn w:val="Normal"/>
    <w:uiPriority w:val="34"/>
    <w:qFormat/>
    <w:rsid w:val="005E62A9"/>
    <w:pPr>
      <w:ind w:left="720"/>
      <w:contextualSpacing/>
    </w:pPr>
  </w:style>
  <w:style w:type="character" w:styleId="Emphasis">
    <w:name w:val="Emphasis"/>
    <w:basedOn w:val="DefaultParagraphFont"/>
    <w:uiPriority w:val="20"/>
    <w:qFormat/>
    <w:rsid w:val="005E62A9"/>
    <w:rPr>
      <w:i/>
      <w:iCs/>
    </w:rPr>
  </w:style>
  <w:style w:type="paragraph" w:styleId="NormalWeb">
    <w:name w:val="Normal (Web)"/>
    <w:basedOn w:val="Normal"/>
    <w:uiPriority w:val="99"/>
    <w:semiHidden/>
    <w:unhideWhenUsed/>
    <w:rsid w:val="005E62A9"/>
    <w:pPr>
      <w:spacing w:before="180" w:after="18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E62A9"/>
    <w:rPr>
      <w:strike w:val="0"/>
      <w:dstrike w:val="0"/>
      <w:color w:val="0065A4"/>
      <w:u w:val="none"/>
      <w:effect w:val="none"/>
      <w:shd w:val="clear" w:color="auto" w:fill="auto"/>
    </w:rPr>
  </w:style>
  <w:style w:type="character" w:customStyle="1" w:styleId="tgc">
    <w:name w:val="_tgc"/>
    <w:basedOn w:val="DefaultParagraphFont"/>
    <w:rsid w:val="005E62A9"/>
  </w:style>
  <w:style w:type="character" w:customStyle="1" w:styleId="dash3">
    <w:name w:val="dash3"/>
    <w:basedOn w:val="DefaultParagraphFont"/>
    <w:rsid w:val="005E62A9"/>
    <w:rPr>
      <w:color w:val="63666A"/>
    </w:rPr>
  </w:style>
  <w:style w:type="character" w:customStyle="1" w:styleId="nowrap1">
    <w:name w:val="nowrap1"/>
    <w:basedOn w:val="DefaultParagraphFont"/>
    <w:rsid w:val="005E62A9"/>
  </w:style>
  <w:style w:type="character" w:customStyle="1" w:styleId="ng-binding">
    <w:name w:val="ng-binding"/>
    <w:basedOn w:val="DefaultParagraphFont"/>
    <w:rsid w:val="005E62A9"/>
  </w:style>
  <w:style w:type="character" w:customStyle="1" w:styleId="Mention1">
    <w:name w:val="Mention1"/>
    <w:basedOn w:val="DefaultParagraphFont"/>
    <w:uiPriority w:val="99"/>
    <w:semiHidden/>
    <w:unhideWhenUsed/>
    <w:rsid w:val="005C44A9"/>
    <w:rPr>
      <w:color w:val="2B579A"/>
      <w:shd w:val="clear" w:color="auto" w:fill="E6E6E6"/>
    </w:rPr>
  </w:style>
  <w:style w:type="paragraph" w:styleId="BalloonText">
    <w:name w:val="Balloon Text"/>
    <w:basedOn w:val="Normal"/>
    <w:link w:val="BalloonTextChar"/>
    <w:uiPriority w:val="99"/>
    <w:semiHidden/>
    <w:unhideWhenUsed/>
    <w:rsid w:val="007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E1"/>
    <w:rPr>
      <w:rFonts w:ascii="Tahoma" w:hAnsi="Tahoma" w:cs="Tahoma"/>
      <w:sz w:val="16"/>
      <w:szCs w:val="16"/>
    </w:rPr>
  </w:style>
  <w:style w:type="paragraph" w:customStyle="1" w:styleId="Default">
    <w:name w:val="Default"/>
    <w:rsid w:val="004163FC"/>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6112D4"/>
    <w:pPr>
      <w:spacing w:after="0" w:line="240" w:lineRule="auto"/>
    </w:pPr>
  </w:style>
  <w:style w:type="character" w:styleId="FollowedHyperlink">
    <w:name w:val="FollowedHyperlink"/>
    <w:basedOn w:val="DefaultParagraphFont"/>
    <w:uiPriority w:val="99"/>
    <w:semiHidden/>
    <w:unhideWhenUsed/>
    <w:rsid w:val="004A4272"/>
    <w:rPr>
      <w:color w:val="954F72" w:themeColor="followedHyperlink"/>
      <w:u w:val="single"/>
    </w:rPr>
  </w:style>
  <w:style w:type="character" w:customStyle="1" w:styleId="director">
    <w:name w:val="director"/>
    <w:basedOn w:val="DefaultParagraphFont"/>
    <w:rsid w:val="004A4272"/>
  </w:style>
  <w:style w:type="character" w:customStyle="1" w:styleId="published">
    <w:name w:val="published"/>
    <w:basedOn w:val="DefaultParagraphFont"/>
    <w:rsid w:val="004A4272"/>
  </w:style>
  <w:style w:type="character" w:customStyle="1" w:styleId="duration">
    <w:name w:val="duration"/>
    <w:basedOn w:val="DefaultParagraphFont"/>
    <w:rsid w:val="004A4272"/>
  </w:style>
  <w:style w:type="character" w:customStyle="1" w:styleId="Heading1Char">
    <w:name w:val="Heading 1 Char"/>
    <w:basedOn w:val="DefaultParagraphFont"/>
    <w:link w:val="Heading1"/>
    <w:uiPriority w:val="9"/>
    <w:rsid w:val="00AE17D4"/>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AE17D4"/>
  </w:style>
  <w:style w:type="character" w:styleId="Strong">
    <w:name w:val="Strong"/>
    <w:basedOn w:val="DefaultParagraphFont"/>
    <w:uiPriority w:val="22"/>
    <w:qFormat/>
    <w:rsid w:val="00AE1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8245">
      <w:bodyDiv w:val="1"/>
      <w:marLeft w:val="0"/>
      <w:marRight w:val="0"/>
      <w:marTop w:val="0"/>
      <w:marBottom w:val="0"/>
      <w:divBdr>
        <w:top w:val="none" w:sz="0" w:space="0" w:color="auto"/>
        <w:left w:val="none" w:sz="0" w:space="0" w:color="auto"/>
        <w:bottom w:val="none" w:sz="0" w:space="0" w:color="auto"/>
        <w:right w:val="none" w:sz="0" w:space="0" w:color="auto"/>
      </w:divBdr>
      <w:divsChild>
        <w:div w:id="822771194">
          <w:marLeft w:val="0"/>
          <w:marRight w:val="0"/>
          <w:marTop w:val="0"/>
          <w:marBottom w:val="0"/>
          <w:divBdr>
            <w:top w:val="none" w:sz="0" w:space="0" w:color="auto"/>
            <w:left w:val="none" w:sz="0" w:space="0" w:color="auto"/>
            <w:bottom w:val="none" w:sz="0" w:space="0" w:color="auto"/>
            <w:right w:val="none" w:sz="0" w:space="0" w:color="auto"/>
          </w:divBdr>
          <w:divsChild>
            <w:div w:id="1853034562">
              <w:marLeft w:val="0"/>
              <w:marRight w:val="0"/>
              <w:marTop w:val="0"/>
              <w:marBottom w:val="0"/>
              <w:divBdr>
                <w:top w:val="none" w:sz="0" w:space="0" w:color="auto"/>
                <w:left w:val="none" w:sz="0" w:space="0" w:color="auto"/>
                <w:bottom w:val="none" w:sz="0" w:space="0" w:color="auto"/>
                <w:right w:val="none" w:sz="0" w:space="0" w:color="auto"/>
              </w:divBdr>
              <w:divsChild>
                <w:div w:id="1542981422">
                  <w:marLeft w:val="0"/>
                  <w:marRight w:val="0"/>
                  <w:marTop w:val="0"/>
                  <w:marBottom w:val="0"/>
                  <w:divBdr>
                    <w:top w:val="none" w:sz="0" w:space="0" w:color="auto"/>
                    <w:left w:val="none" w:sz="0" w:space="0" w:color="auto"/>
                    <w:bottom w:val="none" w:sz="0" w:space="0" w:color="auto"/>
                    <w:right w:val="none" w:sz="0" w:space="0" w:color="auto"/>
                  </w:divBdr>
                  <w:divsChild>
                    <w:div w:id="523516417">
                      <w:marLeft w:val="0"/>
                      <w:marRight w:val="0"/>
                      <w:marTop w:val="0"/>
                      <w:marBottom w:val="0"/>
                      <w:divBdr>
                        <w:top w:val="none" w:sz="0" w:space="0" w:color="auto"/>
                        <w:left w:val="none" w:sz="0" w:space="0" w:color="auto"/>
                        <w:bottom w:val="none" w:sz="0" w:space="0" w:color="auto"/>
                        <w:right w:val="none" w:sz="0" w:space="0" w:color="auto"/>
                      </w:divBdr>
                      <w:divsChild>
                        <w:div w:id="1682244599">
                          <w:marLeft w:val="0"/>
                          <w:marRight w:val="0"/>
                          <w:marTop w:val="0"/>
                          <w:marBottom w:val="0"/>
                          <w:divBdr>
                            <w:top w:val="none" w:sz="0" w:space="0" w:color="auto"/>
                            <w:left w:val="none" w:sz="0" w:space="0" w:color="auto"/>
                            <w:bottom w:val="none" w:sz="0" w:space="0" w:color="auto"/>
                            <w:right w:val="none" w:sz="0" w:space="0" w:color="auto"/>
                          </w:divBdr>
                          <w:divsChild>
                            <w:div w:id="1421949378">
                              <w:marLeft w:val="0"/>
                              <w:marRight w:val="0"/>
                              <w:marTop w:val="0"/>
                              <w:marBottom w:val="0"/>
                              <w:divBdr>
                                <w:top w:val="none" w:sz="0" w:space="0" w:color="auto"/>
                                <w:left w:val="none" w:sz="0" w:space="0" w:color="auto"/>
                                <w:bottom w:val="none" w:sz="0" w:space="0" w:color="auto"/>
                                <w:right w:val="none" w:sz="0" w:space="0" w:color="auto"/>
                              </w:divBdr>
                              <w:divsChild>
                                <w:div w:id="1029377928">
                                  <w:marLeft w:val="0"/>
                                  <w:marRight w:val="0"/>
                                  <w:marTop w:val="0"/>
                                  <w:marBottom w:val="0"/>
                                  <w:divBdr>
                                    <w:top w:val="none" w:sz="0" w:space="0" w:color="auto"/>
                                    <w:left w:val="none" w:sz="0" w:space="0" w:color="auto"/>
                                    <w:bottom w:val="none" w:sz="0" w:space="0" w:color="auto"/>
                                    <w:right w:val="none" w:sz="0" w:space="0" w:color="auto"/>
                                  </w:divBdr>
                                  <w:divsChild>
                                    <w:div w:id="746150403">
                                      <w:marLeft w:val="-150"/>
                                      <w:marRight w:val="-150"/>
                                      <w:marTop w:val="0"/>
                                      <w:marBottom w:val="0"/>
                                      <w:divBdr>
                                        <w:top w:val="none" w:sz="0" w:space="0" w:color="auto"/>
                                        <w:left w:val="none" w:sz="0" w:space="0" w:color="auto"/>
                                        <w:bottom w:val="none" w:sz="0" w:space="0" w:color="auto"/>
                                        <w:right w:val="none" w:sz="0" w:space="0" w:color="auto"/>
                                      </w:divBdr>
                                      <w:divsChild>
                                        <w:div w:id="35811834">
                                          <w:marLeft w:val="0"/>
                                          <w:marRight w:val="0"/>
                                          <w:marTop w:val="0"/>
                                          <w:marBottom w:val="0"/>
                                          <w:divBdr>
                                            <w:top w:val="none" w:sz="0" w:space="0" w:color="auto"/>
                                            <w:left w:val="none" w:sz="0" w:space="0" w:color="auto"/>
                                            <w:bottom w:val="none" w:sz="0" w:space="0" w:color="auto"/>
                                            <w:right w:val="none" w:sz="0" w:space="0" w:color="auto"/>
                                          </w:divBdr>
                                          <w:divsChild>
                                            <w:div w:id="338196115">
                                              <w:marLeft w:val="0"/>
                                              <w:marRight w:val="0"/>
                                              <w:marTop w:val="0"/>
                                              <w:marBottom w:val="0"/>
                                              <w:divBdr>
                                                <w:top w:val="none" w:sz="0" w:space="0" w:color="auto"/>
                                                <w:left w:val="none" w:sz="0" w:space="0" w:color="auto"/>
                                                <w:bottom w:val="none" w:sz="0" w:space="0" w:color="auto"/>
                                                <w:right w:val="none" w:sz="0" w:space="0" w:color="auto"/>
                                              </w:divBdr>
                                              <w:divsChild>
                                                <w:div w:id="19167601">
                                                  <w:marLeft w:val="0"/>
                                                  <w:marRight w:val="0"/>
                                                  <w:marTop w:val="0"/>
                                                  <w:marBottom w:val="0"/>
                                                  <w:divBdr>
                                                    <w:top w:val="none" w:sz="0" w:space="0" w:color="auto"/>
                                                    <w:left w:val="none" w:sz="0" w:space="0" w:color="auto"/>
                                                    <w:bottom w:val="none" w:sz="0" w:space="0" w:color="auto"/>
                                                    <w:right w:val="none" w:sz="0" w:space="0" w:color="auto"/>
                                                  </w:divBdr>
                                                  <w:divsChild>
                                                    <w:div w:id="10360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670761">
      <w:bodyDiv w:val="1"/>
      <w:marLeft w:val="0"/>
      <w:marRight w:val="0"/>
      <w:marTop w:val="0"/>
      <w:marBottom w:val="0"/>
      <w:divBdr>
        <w:top w:val="none" w:sz="0" w:space="0" w:color="auto"/>
        <w:left w:val="none" w:sz="0" w:space="0" w:color="auto"/>
        <w:bottom w:val="none" w:sz="0" w:space="0" w:color="auto"/>
        <w:right w:val="none" w:sz="0" w:space="0" w:color="auto"/>
      </w:divBdr>
    </w:div>
    <w:div w:id="956301963">
      <w:bodyDiv w:val="1"/>
      <w:marLeft w:val="0"/>
      <w:marRight w:val="0"/>
      <w:marTop w:val="0"/>
      <w:marBottom w:val="0"/>
      <w:divBdr>
        <w:top w:val="none" w:sz="0" w:space="0" w:color="auto"/>
        <w:left w:val="none" w:sz="0" w:space="0" w:color="auto"/>
        <w:bottom w:val="none" w:sz="0" w:space="0" w:color="auto"/>
        <w:right w:val="none" w:sz="0" w:space="0" w:color="auto"/>
      </w:divBdr>
    </w:div>
    <w:div w:id="1093697200">
      <w:bodyDiv w:val="1"/>
      <w:marLeft w:val="0"/>
      <w:marRight w:val="0"/>
      <w:marTop w:val="0"/>
      <w:marBottom w:val="0"/>
      <w:divBdr>
        <w:top w:val="none" w:sz="0" w:space="0" w:color="auto"/>
        <w:left w:val="none" w:sz="0" w:space="0" w:color="auto"/>
        <w:bottom w:val="none" w:sz="0" w:space="0" w:color="auto"/>
        <w:right w:val="none" w:sz="0" w:space="0" w:color="auto"/>
      </w:divBdr>
      <w:divsChild>
        <w:div w:id="770900070">
          <w:marLeft w:val="0"/>
          <w:marRight w:val="0"/>
          <w:marTop w:val="0"/>
          <w:marBottom w:val="0"/>
          <w:divBdr>
            <w:top w:val="none" w:sz="0" w:space="0" w:color="auto"/>
            <w:left w:val="none" w:sz="0" w:space="0" w:color="auto"/>
            <w:bottom w:val="none" w:sz="0" w:space="0" w:color="auto"/>
            <w:right w:val="none" w:sz="0" w:space="0" w:color="auto"/>
          </w:divBdr>
          <w:divsChild>
            <w:div w:id="35548866">
              <w:marLeft w:val="0"/>
              <w:marRight w:val="0"/>
              <w:marTop w:val="0"/>
              <w:marBottom w:val="0"/>
              <w:divBdr>
                <w:top w:val="none" w:sz="0" w:space="0" w:color="auto"/>
                <w:left w:val="none" w:sz="0" w:space="0" w:color="auto"/>
                <w:bottom w:val="none" w:sz="0" w:space="0" w:color="auto"/>
                <w:right w:val="none" w:sz="0" w:space="0" w:color="auto"/>
              </w:divBdr>
              <w:divsChild>
                <w:div w:id="1710761139">
                  <w:marLeft w:val="0"/>
                  <w:marRight w:val="0"/>
                  <w:marTop w:val="0"/>
                  <w:marBottom w:val="0"/>
                  <w:divBdr>
                    <w:top w:val="none" w:sz="0" w:space="0" w:color="auto"/>
                    <w:left w:val="none" w:sz="0" w:space="0" w:color="auto"/>
                    <w:bottom w:val="none" w:sz="0" w:space="0" w:color="auto"/>
                    <w:right w:val="none" w:sz="0" w:space="0" w:color="auto"/>
                  </w:divBdr>
                  <w:divsChild>
                    <w:div w:id="584917954">
                      <w:marLeft w:val="0"/>
                      <w:marRight w:val="0"/>
                      <w:marTop w:val="0"/>
                      <w:marBottom w:val="0"/>
                      <w:divBdr>
                        <w:top w:val="none" w:sz="0" w:space="0" w:color="auto"/>
                        <w:left w:val="none" w:sz="0" w:space="0" w:color="auto"/>
                        <w:bottom w:val="none" w:sz="0" w:space="0" w:color="auto"/>
                        <w:right w:val="none" w:sz="0" w:space="0" w:color="auto"/>
                      </w:divBdr>
                      <w:divsChild>
                        <w:div w:id="739981010">
                          <w:marLeft w:val="0"/>
                          <w:marRight w:val="0"/>
                          <w:marTop w:val="0"/>
                          <w:marBottom w:val="0"/>
                          <w:divBdr>
                            <w:top w:val="none" w:sz="0" w:space="0" w:color="auto"/>
                            <w:left w:val="none" w:sz="0" w:space="0" w:color="auto"/>
                            <w:bottom w:val="none" w:sz="0" w:space="0" w:color="auto"/>
                            <w:right w:val="none" w:sz="0" w:space="0" w:color="auto"/>
                          </w:divBdr>
                          <w:divsChild>
                            <w:div w:id="1028291797">
                              <w:marLeft w:val="0"/>
                              <w:marRight w:val="0"/>
                              <w:marTop w:val="0"/>
                              <w:marBottom w:val="0"/>
                              <w:divBdr>
                                <w:top w:val="none" w:sz="0" w:space="0" w:color="auto"/>
                                <w:left w:val="none" w:sz="0" w:space="0" w:color="auto"/>
                                <w:bottom w:val="none" w:sz="0" w:space="0" w:color="auto"/>
                                <w:right w:val="none" w:sz="0" w:space="0" w:color="auto"/>
                              </w:divBdr>
                              <w:divsChild>
                                <w:div w:id="343479185">
                                  <w:marLeft w:val="0"/>
                                  <w:marRight w:val="0"/>
                                  <w:marTop w:val="0"/>
                                  <w:marBottom w:val="0"/>
                                  <w:divBdr>
                                    <w:top w:val="none" w:sz="0" w:space="0" w:color="auto"/>
                                    <w:left w:val="none" w:sz="0" w:space="0" w:color="auto"/>
                                    <w:bottom w:val="none" w:sz="0" w:space="0" w:color="auto"/>
                                    <w:right w:val="none" w:sz="0" w:space="0" w:color="auto"/>
                                  </w:divBdr>
                                  <w:divsChild>
                                    <w:div w:id="763190736">
                                      <w:marLeft w:val="-150"/>
                                      <w:marRight w:val="-150"/>
                                      <w:marTop w:val="0"/>
                                      <w:marBottom w:val="0"/>
                                      <w:divBdr>
                                        <w:top w:val="none" w:sz="0" w:space="0" w:color="auto"/>
                                        <w:left w:val="none" w:sz="0" w:space="0" w:color="auto"/>
                                        <w:bottom w:val="none" w:sz="0" w:space="0" w:color="auto"/>
                                        <w:right w:val="none" w:sz="0" w:space="0" w:color="auto"/>
                                      </w:divBdr>
                                      <w:divsChild>
                                        <w:div w:id="577979478">
                                          <w:marLeft w:val="0"/>
                                          <w:marRight w:val="0"/>
                                          <w:marTop w:val="0"/>
                                          <w:marBottom w:val="0"/>
                                          <w:divBdr>
                                            <w:top w:val="none" w:sz="0" w:space="0" w:color="auto"/>
                                            <w:left w:val="none" w:sz="0" w:space="0" w:color="auto"/>
                                            <w:bottom w:val="none" w:sz="0" w:space="0" w:color="auto"/>
                                            <w:right w:val="none" w:sz="0" w:space="0" w:color="auto"/>
                                          </w:divBdr>
                                          <w:divsChild>
                                            <w:div w:id="1374308648">
                                              <w:marLeft w:val="0"/>
                                              <w:marRight w:val="0"/>
                                              <w:marTop w:val="0"/>
                                              <w:marBottom w:val="0"/>
                                              <w:divBdr>
                                                <w:top w:val="none" w:sz="0" w:space="0" w:color="auto"/>
                                                <w:left w:val="none" w:sz="0" w:space="0" w:color="auto"/>
                                                <w:bottom w:val="none" w:sz="0" w:space="0" w:color="auto"/>
                                                <w:right w:val="none" w:sz="0" w:space="0" w:color="auto"/>
                                              </w:divBdr>
                                              <w:divsChild>
                                                <w:div w:id="1089085354">
                                                  <w:marLeft w:val="0"/>
                                                  <w:marRight w:val="0"/>
                                                  <w:marTop w:val="0"/>
                                                  <w:marBottom w:val="0"/>
                                                  <w:divBdr>
                                                    <w:top w:val="none" w:sz="0" w:space="0" w:color="auto"/>
                                                    <w:left w:val="none" w:sz="0" w:space="0" w:color="auto"/>
                                                    <w:bottom w:val="none" w:sz="0" w:space="0" w:color="auto"/>
                                                    <w:right w:val="none" w:sz="0" w:space="0" w:color="auto"/>
                                                  </w:divBdr>
                                                  <w:divsChild>
                                                    <w:div w:id="3206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695571">
      <w:bodyDiv w:val="1"/>
      <w:marLeft w:val="0"/>
      <w:marRight w:val="0"/>
      <w:marTop w:val="0"/>
      <w:marBottom w:val="0"/>
      <w:divBdr>
        <w:top w:val="none" w:sz="0" w:space="0" w:color="auto"/>
        <w:left w:val="none" w:sz="0" w:space="0" w:color="auto"/>
        <w:bottom w:val="none" w:sz="0" w:space="0" w:color="auto"/>
        <w:right w:val="none" w:sz="0" w:space="0" w:color="auto"/>
      </w:divBdr>
    </w:div>
    <w:div w:id="1476099273">
      <w:bodyDiv w:val="1"/>
      <w:marLeft w:val="0"/>
      <w:marRight w:val="0"/>
      <w:marTop w:val="0"/>
      <w:marBottom w:val="0"/>
      <w:divBdr>
        <w:top w:val="none" w:sz="0" w:space="0" w:color="auto"/>
        <w:left w:val="none" w:sz="0" w:space="0" w:color="auto"/>
        <w:bottom w:val="none" w:sz="0" w:space="0" w:color="auto"/>
        <w:right w:val="none" w:sz="0" w:space="0" w:color="auto"/>
      </w:divBdr>
    </w:div>
    <w:div w:id="1499079615">
      <w:bodyDiv w:val="1"/>
      <w:marLeft w:val="0"/>
      <w:marRight w:val="0"/>
      <w:marTop w:val="0"/>
      <w:marBottom w:val="0"/>
      <w:divBdr>
        <w:top w:val="none" w:sz="0" w:space="0" w:color="auto"/>
        <w:left w:val="none" w:sz="0" w:space="0" w:color="auto"/>
        <w:bottom w:val="none" w:sz="0" w:space="0" w:color="auto"/>
        <w:right w:val="none" w:sz="0" w:space="0" w:color="auto"/>
      </w:divBdr>
      <w:divsChild>
        <w:div w:id="2142530393">
          <w:marLeft w:val="0"/>
          <w:marRight w:val="0"/>
          <w:marTop w:val="0"/>
          <w:marBottom w:val="0"/>
          <w:divBdr>
            <w:top w:val="none" w:sz="0" w:space="0" w:color="auto"/>
            <w:left w:val="none" w:sz="0" w:space="0" w:color="auto"/>
            <w:bottom w:val="none" w:sz="0" w:space="0" w:color="auto"/>
            <w:right w:val="none" w:sz="0" w:space="0" w:color="auto"/>
          </w:divBdr>
          <w:divsChild>
            <w:div w:id="1283728189">
              <w:marLeft w:val="0"/>
              <w:marRight w:val="0"/>
              <w:marTop w:val="0"/>
              <w:marBottom w:val="0"/>
              <w:divBdr>
                <w:top w:val="none" w:sz="0" w:space="0" w:color="auto"/>
                <w:left w:val="none" w:sz="0" w:space="0" w:color="auto"/>
                <w:bottom w:val="none" w:sz="0" w:space="0" w:color="auto"/>
                <w:right w:val="none" w:sz="0" w:space="0" w:color="auto"/>
              </w:divBdr>
              <w:divsChild>
                <w:div w:id="600798628">
                  <w:marLeft w:val="0"/>
                  <w:marRight w:val="0"/>
                  <w:marTop w:val="0"/>
                  <w:marBottom w:val="0"/>
                  <w:divBdr>
                    <w:top w:val="none" w:sz="0" w:space="0" w:color="auto"/>
                    <w:left w:val="none" w:sz="0" w:space="0" w:color="auto"/>
                    <w:bottom w:val="none" w:sz="0" w:space="0" w:color="auto"/>
                    <w:right w:val="none" w:sz="0" w:space="0" w:color="auto"/>
                  </w:divBdr>
                  <w:divsChild>
                    <w:div w:id="1064110528">
                      <w:marLeft w:val="0"/>
                      <w:marRight w:val="0"/>
                      <w:marTop w:val="0"/>
                      <w:marBottom w:val="0"/>
                      <w:divBdr>
                        <w:top w:val="none" w:sz="0" w:space="0" w:color="auto"/>
                        <w:left w:val="none" w:sz="0" w:space="0" w:color="auto"/>
                        <w:bottom w:val="none" w:sz="0" w:space="0" w:color="auto"/>
                        <w:right w:val="none" w:sz="0" w:space="0" w:color="auto"/>
                      </w:divBdr>
                      <w:divsChild>
                        <w:div w:id="1509440287">
                          <w:marLeft w:val="0"/>
                          <w:marRight w:val="0"/>
                          <w:marTop w:val="0"/>
                          <w:marBottom w:val="0"/>
                          <w:divBdr>
                            <w:top w:val="none" w:sz="0" w:space="0" w:color="auto"/>
                            <w:left w:val="none" w:sz="0" w:space="0" w:color="auto"/>
                            <w:bottom w:val="none" w:sz="0" w:space="0" w:color="auto"/>
                            <w:right w:val="none" w:sz="0" w:space="0" w:color="auto"/>
                          </w:divBdr>
                          <w:divsChild>
                            <w:div w:id="1359349886">
                              <w:marLeft w:val="0"/>
                              <w:marRight w:val="0"/>
                              <w:marTop w:val="0"/>
                              <w:marBottom w:val="0"/>
                              <w:divBdr>
                                <w:top w:val="none" w:sz="0" w:space="0" w:color="auto"/>
                                <w:left w:val="none" w:sz="0" w:space="0" w:color="auto"/>
                                <w:bottom w:val="none" w:sz="0" w:space="0" w:color="auto"/>
                                <w:right w:val="none" w:sz="0" w:space="0" w:color="auto"/>
                              </w:divBdr>
                              <w:divsChild>
                                <w:div w:id="257829940">
                                  <w:marLeft w:val="0"/>
                                  <w:marRight w:val="0"/>
                                  <w:marTop w:val="0"/>
                                  <w:marBottom w:val="0"/>
                                  <w:divBdr>
                                    <w:top w:val="none" w:sz="0" w:space="0" w:color="auto"/>
                                    <w:left w:val="none" w:sz="0" w:space="0" w:color="auto"/>
                                    <w:bottom w:val="none" w:sz="0" w:space="0" w:color="auto"/>
                                    <w:right w:val="none" w:sz="0" w:space="0" w:color="auto"/>
                                  </w:divBdr>
                                  <w:divsChild>
                                    <w:div w:id="498081274">
                                      <w:marLeft w:val="0"/>
                                      <w:marRight w:val="0"/>
                                      <w:marTop w:val="0"/>
                                      <w:marBottom w:val="0"/>
                                      <w:divBdr>
                                        <w:top w:val="none" w:sz="0" w:space="0" w:color="auto"/>
                                        <w:left w:val="none" w:sz="0" w:space="0" w:color="auto"/>
                                        <w:bottom w:val="none" w:sz="0" w:space="0" w:color="auto"/>
                                        <w:right w:val="none" w:sz="0" w:space="0" w:color="auto"/>
                                      </w:divBdr>
                                      <w:divsChild>
                                        <w:div w:id="2049530076">
                                          <w:marLeft w:val="0"/>
                                          <w:marRight w:val="0"/>
                                          <w:marTop w:val="0"/>
                                          <w:marBottom w:val="0"/>
                                          <w:divBdr>
                                            <w:top w:val="none" w:sz="0" w:space="0" w:color="auto"/>
                                            <w:left w:val="none" w:sz="0" w:space="0" w:color="auto"/>
                                            <w:bottom w:val="none" w:sz="0" w:space="0" w:color="auto"/>
                                            <w:right w:val="none" w:sz="0" w:space="0" w:color="auto"/>
                                          </w:divBdr>
                                          <w:divsChild>
                                            <w:div w:id="1911233908">
                                              <w:marLeft w:val="0"/>
                                              <w:marRight w:val="0"/>
                                              <w:marTop w:val="0"/>
                                              <w:marBottom w:val="0"/>
                                              <w:divBdr>
                                                <w:top w:val="none" w:sz="0" w:space="0" w:color="auto"/>
                                                <w:left w:val="none" w:sz="0" w:space="0" w:color="auto"/>
                                                <w:bottom w:val="none" w:sz="0" w:space="0" w:color="auto"/>
                                                <w:right w:val="none" w:sz="0" w:space="0" w:color="auto"/>
                                              </w:divBdr>
                                              <w:divsChild>
                                                <w:div w:id="732775902">
                                                  <w:marLeft w:val="0"/>
                                                  <w:marRight w:val="0"/>
                                                  <w:marTop w:val="0"/>
                                                  <w:marBottom w:val="0"/>
                                                  <w:divBdr>
                                                    <w:top w:val="none" w:sz="0" w:space="0" w:color="auto"/>
                                                    <w:left w:val="none" w:sz="0" w:space="0" w:color="auto"/>
                                                    <w:bottom w:val="none" w:sz="0" w:space="0" w:color="auto"/>
                                                    <w:right w:val="none" w:sz="0" w:space="0" w:color="auto"/>
                                                  </w:divBdr>
                                                  <w:divsChild>
                                                    <w:div w:id="1471097249">
                                                      <w:marLeft w:val="0"/>
                                                      <w:marRight w:val="0"/>
                                                      <w:marTop w:val="0"/>
                                                      <w:marBottom w:val="0"/>
                                                      <w:divBdr>
                                                        <w:top w:val="none" w:sz="0" w:space="0" w:color="auto"/>
                                                        <w:left w:val="none" w:sz="0" w:space="0" w:color="auto"/>
                                                        <w:bottom w:val="none" w:sz="0" w:space="0" w:color="auto"/>
                                                        <w:right w:val="none" w:sz="0" w:space="0" w:color="auto"/>
                                                      </w:divBdr>
                                                      <w:divsChild>
                                                        <w:div w:id="1434326433">
                                                          <w:marLeft w:val="0"/>
                                                          <w:marRight w:val="0"/>
                                                          <w:marTop w:val="0"/>
                                                          <w:marBottom w:val="0"/>
                                                          <w:divBdr>
                                                            <w:top w:val="none" w:sz="0" w:space="0" w:color="auto"/>
                                                            <w:left w:val="none" w:sz="0" w:space="0" w:color="auto"/>
                                                            <w:bottom w:val="none" w:sz="0" w:space="0" w:color="auto"/>
                                                            <w:right w:val="none" w:sz="0" w:space="0" w:color="auto"/>
                                                          </w:divBdr>
                                                          <w:divsChild>
                                                            <w:div w:id="255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058632">
      <w:bodyDiv w:val="1"/>
      <w:marLeft w:val="0"/>
      <w:marRight w:val="0"/>
      <w:marTop w:val="0"/>
      <w:marBottom w:val="0"/>
      <w:divBdr>
        <w:top w:val="none" w:sz="0" w:space="0" w:color="auto"/>
        <w:left w:val="none" w:sz="0" w:space="0" w:color="auto"/>
        <w:bottom w:val="none" w:sz="0" w:space="0" w:color="auto"/>
        <w:right w:val="none" w:sz="0" w:space="0" w:color="auto"/>
      </w:divBdr>
    </w:div>
    <w:div w:id="20345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star.com/news/gta/2016/08/22/sixties-scoop-survivors-day-in-court-finally-arrives-tuesday.html" TargetMode="External"/><Relationship Id="rId18" Type="http://schemas.openxmlformats.org/officeDocument/2006/relationships/hyperlink" Target="http://www.imaginenative.org/year-round" TargetMode="External"/><Relationship Id="rId3" Type="http://schemas.openxmlformats.org/officeDocument/2006/relationships/settings" Target="settings.xml"/><Relationship Id="rId21" Type="http://schemas.openxmlformats.org/officeDocument/2006/relationships/hyperlink" Target="https://www.facebook.com/Highwayoftearsdocumentary" TargetMode="External"/><Relationship Id="rId7" Type="http://schemas.openxmlformats.org/officeDocument/2006/relationships/hyperlink" Target="https://www.nfb.ca/film/niigaanibatowaad_frontrunners/?utm_campaign=dc201705&amp;utm_medium=email&amp;utm_source=contacts&amp;utm_content=frontrunners" TargetMode="External"/><Relationship Id="rId12" Type="http://schemas.openxmlformats.org/officeDocument/2006/relationships/hyperlink" Target="mailto:d.cowan@nfb.ca" TargetMode="External"/><Relationship Id="rId17" Type="http://schemas.openxmlformats.org/officeDocument/2006/relationships/hyperlink" Target="https://www.nfb.ca/film/inuuvunga_i_am_inuk_i_am_alive/?utm_campaign=dc201705&amp;utm_medium=email&amp;utm_source=contacts&amp;utm_content=iaminuk" TargetMode="External"/><Relationship Id="rId2" Type="http://schemas.openxmlformats.org/officeDocument/2006/relationships/styles" Target="styles.xml"/><Relationship Id="rId16" Type="http://schemas.openxmlformats.org/officeDocument/2006/relationships/hyperlink" Target="https://www.nfb.ca/film/totem_the_return_of_the_gpsgolox_pole/?utm_campaign=dc-wideawake&amp;utm_medium=email&amp;utm_source=contacts&amp;utm_content=totem-gpsgolox-pole" TargetMode="External"/><Relationship Id="rId20" Type="http://schemas.openxmlformats.org/officeDocument/2006/relationships/hyperlink" Target="http://www.admi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b.ca/directors/alanis-obomsaw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fb.ca/film/richard_cardinal/?utm_campaign=dc201705&amp;utm_medium=email&amp;utm_source=contacts&amp;utm_content=richardcardinal" TargetMode="External"/><Relationship Id="rId23" Type="http://schemas.openxmlformats.org/officeDocument/2006/relationships/fontTable" Target="fontTable.xml"/><Relationship Id="rId10" Type="http://schemas.openxmlformats.org/officeDocument/2006/relationships/hyperlink" Target="https://www.nfb.ca/film/we_can_t_make_the_same_mistake_twice/?utm_campaign=ot-same-mistake-twice&amp;utm_medium=email&amp;utm_source=contacts&amp;utm_content=dc-filmpage" TargetMode="External"/><Relationship Id="rId19" Type="http://schemas.openxmlformats.org/officeDocument/2006/relationships/hyperlink" Target="http://www.nfb.ca/wideawake" TargetMode="External"/><Relationship Id="rId4" Type="http://schemas.openxmlformats.org/officeDocument/2006/relationships/webSettings" Target="webSettings.xml"/><Relationship Id="rId9" Type="http://schemas.openxmlformats.org/officeDocument/2006/relationships/hyperlink" Target="https://www.nfb.ca/film/no_turning_back/?utm_campaign=dc201702-cfuw&amp;utm_medium=email&amp;utm_source=contacts&amp;utm_content=noturningback" TargetMode="External"/><Relationship Id="rId14" Type="http://schemas.openxmlformats.org/officeDocument/2006/relationships/hyperlink" Target="https://www.nfb.ca/directors/alanis-obomsaw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National Film Board of Canada</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3</cp:revision>
  <cp:lastPrinted>2017-05-30T19:59:00Z</cp:lastPrinted>
  <dcterms:created xsi:type="dcterms:W3CDTF">2017-05-30T20:18:00Z</dcterms:created>
  <dcterms:modified xsi:type="dcterms:W3CDTF">2017-05-30T20:29:00Z</dcterms:modified>
</cp:coreProperties>
</file>