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2" w:rsidRDefault="001B02E8" w:rsidP="00B36C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Navigating CFUW Websites</w:t>
      </w:r>
    </w:p>
    <w:p w:rsidR="00946540" w:rsidRDefault="00DD56A2" w:rsidP="00DD56A2">
      <w:pPr>
        <w:rPr>
          <w:sz w:val="24"/>
          <w:szCs w:val="24"/>
        </w:rPr>
      </w:pPr>
      <w:r>
        <w:rPr>
          <w:sz w:val="24"/>
          <w:szCs w:val="24"/>
        </w:rPr>
        <w:t xml:space="preserve">There are now two fully redesigned CFUW Websites, the Public Website </w:t>
      </w:r>
      <w:r w:rsidR="00147F96">
        <w:rPr>
          <w:sz w:val="24"/>
          <w:szCs w:val="24"/>
        </w:rPr>
        <w:t xml:space="preserve">– </w:t>
      </w:r>
      <w:hyperlink r:id="rId7" w:history="1">
        <w:r w:rsidR="00147F96" w:rsidRPr="00957D15">
          <w:rPr>
            <w:rStyle w:val="Hyperlink"/>
            <w:sz w:val="24"/>
            <w:szCs w:val="24"/>
          </w:rPr>
          <w:t>www.cfuw.org</w:t>
        </w:r>
      </w:hyperlink>
      <w:r w:rsidR="00147F96">
        <w:rPr>
          <w:sz w:val="24"/>
          <w:szCs w:val="24"/>
        </w:rPr>
        <w:t xml:space="preserve"> </w:t>
      </w:r>
      <w:r>
        <w:rPr>
          <w:sz w:val="24"/>
          <w:szCs w:val="24"/>
        </w:rPr>
        <w:t>and the Member Resources Website</w:t>
      </w:r>
      <w:r w:rsidR="00147F96">
        <w:rPr>
          <w:sz w:val="24"/>
          <w:szCs w:val="24"/>
        </w:rPr>
        <w:t xml:space="preserve"> </w:t>
      </w:r>
      <w:hyperlink r:id="rId8" w:history="1">
        <w:r w:rsidR="00147F96" w:rsidRPr="00957D15">
          <w:rPr>
            <w:rStyle w:val="Hyperlink"/>
            <w:sz w:val="24"/>
            <w:szCs w:val="24"/>
          </w:rPr>
          <w:t>www.cfuwadmin.org</w:t>
        </w:r>
      </w:hyperlink>
      <w:r w:rsidR="00147F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0389A">
        <w:rPr>
          <w:sz w:val="24"/>
          <w:szCs w:val="24"/>
        </w:rPr>
        <w:t>Between these two website we now have almost 500 web pages worth of material online! The public site is also fully bilingual – you can navigate to the French or English option i</w:t>
      </w:r>
      <w:r w:rsidR="00946540">
        <w:rPr>
          <w:sz w:val="24"/>
          <w:szCs w:val="24"/>
        </w:rPr>
        <w:t xml:space="preserve">n the upper left hand corner. </w:t>
      </w:r>
    </w:p>
    <w:p w:rsidR="00DD56A2" w:rsidRDefault="00DD56A2" w:rsidP="00DD56A2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8F2E2C">
        <w:rPr>
          <w:sz w:val="24"/>
          <w:szCs w:val="24"/>
        </w:rPr>
        <w:t xml:space="preserve"> help</w:t>
      </w:r>
      <w:r w:rsidR="00C072F1">
        <w:rPr>
          <w:sz w:val="24"/>
          <w:szCs w:val="24"/>
        </w:rPr>
        <w:t xml:space="preserve"> sheet is to</w:t>
      </w:r>
      <w:r>
        <w:rPr>
          <w:sz w:val="24"/>
          <w:szCs w:val="24"/>
        </w:rPr>
        <w:t xml:space="preserve"> orient you to the new layout, purpose, and structure of each website. If you encounter any issues in navigating the website please do not hesitate to contact </w:t>
      </w:r>
      <w:r w:rsidR="0060256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Member Services Coordinator at </w:t>
      </w:r>
      <w:hyperlink r:id="rId9" w:history="1">
        <w:r w:rsidRPr="00957D15">
          <w:rPr>
            <w:rStyle w:val="Hyperlink"/>
            <w:sz w:val="24"/>
            <w:szCs w:val="24"/>
          </w:rPr>
          <w:t>cfuwgen@rogers.com</w:t>
        </w:r>
      </w:hyperlink>
      <w:r>
        <w:rPr>
          <w:sz w:val="24"/>
          <w:szCs w:val="24"/>
        </w:rPr>
        <w:t xml:space="preserve"> or 1-888-220-9606 ext. 101. </w:t>
      </w:r>
    </w:p>
    <w:p w:rsidR="00D506C0" w:rsidRPr="00F414C2" w:rsidRDefault="00D506C0" w:rsidP="00DD56A2">
      <w:pPr>
        <w:rPr>
          <w:i/>
          <w:sz w:val="24"/>
          <w:szCs w:val="24"/>
        </w:rPr>
      </w:pPr>
      <w:r w:rsidRPr="00F414C2">
        <w:rPr>
          <w:i/>
          <w:sz w:val="24"/>
          <w:szCs w:val="24"/>
        </w:rPr>
        <w:t>**NOTE: Because of the overhaul of each of these w</w:t>
      </w:r>
      <w:r w:rsidR="005F5778">
        <w:rPr>
          <w:i/>
          <w:sz w:val="24"/>
          <w:szCs w:val="24"/>
        </w:rPr>
        <w:t>ebsites we recommend you update</w:t>
      </w:r>
      <w:r w:rsidRPr="00F414C2">
        <w:rPr>
          <w:i/>
          <w:sz w:val="24"/>
          <w:szCs w:val="24"/>
        </w:rPr>
        <w:t xml:space="preserve"> your internet browser “bookmarks”. This ensures you will be directed to the updated websites.</w:t>
      </w:r>
      <w:r w:rsidR="00F414C2">
        <w:rPr>
          <w:i/>
          <w:sz w:val="24"/>
          <w:szCs w:val="24"/>
        </w:rPr>
        <w:t xml:space="preserve"> </w:t>
      </w:r>
      <w:r w:rsidRPr="00F414C2">
        <w:rPr>
          <w:i/>
          <w:sz w:val="24"/>
          <w:szCs w:val="24"/>
        </w:rPr>
        <w:t>**</w:t>
      </w:r>
    </w:p>
    <w:p w:rsidR="00C8230F" w:rsidRPr="00C8230F" w:rsidRDefault="00F67602" w:rsidP="00C82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Each </w:t>
      </w:r>
      <w:r w:rsidR="00C8230F" w:rsidRPr="00C8230F">
        <w:rPr>
          <w:b/>
          <w:sz w:val="24"/>
          <w:szCs w:val="24"/>
        </w:rPr>
        <w:t>we</w:t>
      </w:r>
      <w:r w:rsidR="005749DB">
        <w:rPr>
          <w:b/>
          <w:sz w:val="24"/>
          <w:szCs w:val="24"/>
        </w:rPr>
        <w:t>bsite</w:t>
      </w:r>
      <w:r>
        <w:rPr>
          <w:b/>
          <w:sz w:val="24"/>
          <w:szCs w:val="24"/>
        </w:rPr>
        <w:t xml:space="preserve"> now </w:t>
      </w:r>
      <w:r w:rsidR="0077346D">
        <w:rPr>
          <w:b/>
          <w:sz w:val="24"/>
          <w:szCs w:val="24"/>
        </w:rPr>
        <w:t>has a separate</w:t>
      </w:r>
      <w:r w:rsidR="00C8230F" w:rsidRPr="00C8230F">
        <w:rPr>
          <w:b/>
          <w:sz w:val="24"/>
          <w:szCs w:val="24"/>
        </w:rPr>
        <w:t xml:space="preserve"> audience and goal. We hope to reduce overlap between the two websites.</w:t>
      </w:r>
      <w:r>
        <w:rPr>
          <w:b/>
          <w:sz w:val="24"/>
          <w:szCs w:val="24"/>
        </w:rPr>
        <w:t xml:space="preserve"> Here is</w:t>
      </w:r>
      <w:r w:rsidR="005749DB">
        <w:rPr>
          <w:b/>
          <w:sz w:val="24"/>
          <w:szCs w:val="24"/>
        </w:rPr>
        <w:t xml:space="preserve"> a</w:t>
      </w:r>
      <w:r w:rsidR="00973C18">
        <w:rPr>
          <w:b/>
          <w:sz w:val="24"/>
          <w:szCs w:val="24"/>
        </w:rPr>
        <w:t>n overview</w:t>
      </w:r>
      <w:r>
        <w:rPr>
          <w:b/>
          <w:sz w:val="24"/>
          <w:szCs w:val="24"/>
        </w:rPr>
        <w:t xml:space="preserve"> of what is on each</w:t>
      </w:r>
      <w:r w:rsidR="005749DB">
        <w:rPr>
          <w:b/>
          <w:sz w:val="24"/>
          <w:szCs w:val="24"/>
        </w:rPr>
        <w:t xml:space="preserve"> site.</w:t>
      </w:r>
    </w:p>
    <w:p w:rsidR="00C8230F" w:rsidRDefault="00C8230F" w:rsidP="00DD56A2">
      <w:pPr>
        <w:rPr>
          <w:sz w:val="24"/>
          <w:szCs w:val="24"/>
        </w:rPr>
      </w:pPr>
      <w:r w:rsidRPr="00C8230F">
        <w:rPr>
          <w:b/>
          <w:sz w:val="24"/>
          <w:szCs w:val="24"/>
        </w:rPr>
        <w:t>Public Website:</w:t>
      </w:r>
      <w:r>
        <w:rPr>
          <w:sz w:val="24"/>
          <w:szCs w:val="24"/>
        </w:rPr>
        <w:t xml:space="preserve"> </w:t>
      </w:r>
      <w:r w:rsidR="00F67602">
        <w:rPr>
          <w:sz w:val="24"/>
          <w:szCs w:val="24"/>
        </w:rPr>
        <w:t>This website offers</w:t>
      </w:r>
      <w:r>
        <w:rPr>
          <w:sz w:val="24"/>
          <w:szCs w:val="24"/>
        </w:rPr>
        <w:t xml:space="preserve"> a clear introd</w:t>
      </w:r>
      <w:r w:rsidR="005749DB">
        <w:rPr>
          <w:sz w:val="24"/>
          <w:szCs w:val="24"/>
        </w:rPr>
        <w:t>uction for</w:t>
      </w:r>
      <w:r>
        <w:rPr>
          <w:sz w:val="24"/>
          <w:szCs w:val="24"/>
        </w:rPr>
        <w:t xml:space="preserve"> t</w:t>
      </w:r>
      <w:r w:rsidR="00F67602">
        <w:rPr>
          <w:sz w:val="24"/>
          <w:szCs w:val="24"/>
        </w:rPr>
        <w:t>he public and</w:t>
      </w:r>
      <w:r w:rsidR="00973C18">
        <w:rPr>
          <w:sz w:val="24"/>
          <w:szCs w:val="24"/>
        </w:rPr>
        <w:t xml:space="preserve"> broadly</w:t>
      </w:r>
      <w:r w:rsidR="00F67602">
        <w:rPr>
          <w:sz w:val="24"/>
          <w:szCs w:val="24"/>
        </w:rPr>
        <w:t xml:space="preserve"> shares</w:t>
      </w:r>
      <w:r>
        <w:rPr>
          <w:sz w:val="24"/>
          <w:szCs w:val="24"/>
        </w:rPr>
        <w:t xml:space="preserve"> the CFUW mission. It provides information on the benefits of membership and dire</w:t>
      </w:r>
      <w:r w:rsidR="00973C18">
        <w:rPr>
          <w:sz w:val="24"/>
          <w:szCs w:val="24"/>
        </w:rPr>
        <w:t>cts the public on how to join</w:t>
      </w:r>
      <w:r>
        <w:rPr>
          <w:sz w:val="24"/>
          <w:szCs w:val="24"/>
        </w:rPr>
        <w:t>. The main audien</w:t>
      </w:r>
      <w:r w:rsidR="00186BEA">
        <w:rPr>
          <w:sz w:val="24"/>
          <w:szCs w:val="24"/>
        </w:rPr>
        <w:t>ce for this website are</w:t>
      </w:r>
      <w:r>
        <w:rPr>
          <w:sz w:val="24"/>
          <w:szCs w:val="24"/>
        </w:rPr>
        <w:t xml:space="preserve"> non-members. To ensure it is as straightforward as</w:t>
      </w:r>
      <w:r w:rsidR="00973C18">
        <w:rPr>
          <w:sz w:val="24"/>
          <w:szCs w:val="24"/>
        </w:rPr>
        <w:t xml:space="preserve"> possible for those learning about</w:t>
      </w:r>
      <w:r w:rsidR="005749DB">
        <w:rPr>
          <w:sz w:val="24"/>
          <w:szCs w:val="24"/>
        </w:rPr>
        <w:t xml:space="preserve"> CFUW</w:t>
      </w:r>
      <w:r>
        <w:rPr>
          <w:sz w:val="24"/>
          <w:szCs w:val="24"/>
        </w:rPr>
        <w:t xml:space="preserve">, we have moved all internal CFUW communication materials to the Member Resources Website. The main areas on the </w:t>
      </w:r>
      <w:r w:rsidR="005749DB">
        <w:rPr>
          <w:sz w:val="24"/>
          <w:szCs w:val="24"/>
        </w:rPr>
        <w:t>P</w:t>
      </w:r>
      <w:r>
        <w:rPr>
          <w:sz w:val="24"/>
          <w:szCs w:val="24"/>
        </w:rPr>
        <w:t>ublic website now are:</w:t>
      </w:r>
    </w:p>
    <w:p w:rsidR="00C8230F" w:rsidRDefault="00C8230F" w:rsidP="00C823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we are</w:t>
      </w:r>
    </w:p>
    <w:p w:rsidR="00C8230F" w:rsidRDefault="00C8230F" w:rsidP="00C823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Become a Member</w:t>
      </w:r>
    </w:p>
    <w:p w:rsidR="00C8230F" w:rsidRDefault="00C8230F" w:rsidP="00C823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 do</w:t>
      </w:r>
    </w:p>
    <w:p w:rsidR="00C8230F" w:rsidRDefault="00C8230F" w:rsidP="00C823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Fellowships and Awards</w:t>
      </w:r>
    </w:p>
    <w:p w:rsidR="00C8230F" w:rsidRPr="00C8230F" w:rsidRDefault="00C8230F" w:rsidP="00C823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 (for a non-member audience)</w:t>
      </w:r>
    </w:p>
    <w:p w:rsidR="00635632" w:rsidRDefault="00C8230F" w:rsidP="00635632">
      <w:pPr>
        <w:rPr>
          <w:sz w:val="24"/>
          <w:szCs w:val="24"/>
        </w:rPr>
      </w:pPr>
      <w:r w:rsidRPr="00C8230F">
        <w:rPr>
          <w:b/>
          <w:sz w:val="24"/>
          <w:szCs w:val="24"/>
        </w:rPr>
        <w:t>Member Resources Website:</w:t>
      </w:r>
      <w:r>
        <w:rPr>
          <w:sz w:val="24"/>
          <w:szCs w:val="24"/>
        </w:rPr>
        <w:t xml:space="preserve"> This is </w:t>
      </w:r>
      <w:r w:rsidR="008E21D7"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the main hub for CFUW members. </w:t>
      </w:r>
      <w:r w:rsidR="00B36C8E">
        <w:rPr>
          <w:sz w:val="24"/>
          <w:szCs w:val="24"/>
        </w:rPr>
        <w:t>It is p</w:t>
      </w:r>
      <w:r w:rsidR="00186BEA">
        <w:rPr>
          <w:sz w:val="24"/>
          <w:szCs w:val="24"/>
        </w:rPr>
        <w:t xml:space="preserve">assword protected and </w:t>
      </w:r>
      <w:r w:rsidR="00B36C8E">
        <w:rPr>
          <w:sz w:val="24"/>
          <w:szCs w:val="24"/>
        </w:rPr>
        <w:t xml:space="preserve">maintains privacy for internal CFUW matters. </w:t>
      </w:r>
      <w:r w:rsidR="00232E71">
        <w:rPr>
          <w:sz w:val="24"/>
          <w:szCs w:val="24"/>
        </w:rPr>
        <w:t>If there is any information you are looking for that is relevant to your membership, CFUW Club activities, or any other internal</w:t>
      </w:r>
      <w:r w:rsidR="0077346D">
        <w:rPr>
          <w:sz w:val="24"/>
          <w:szCs w:val="24"/>
        </w:rPr>
        <w:t xml:space="preserve"> matter they are now </w:t>
      </w:r>
      <w:r w:rsidR="00186BEA">
        <w:rPr>
          <w:sz w:val="24"/>
          <w:szCs w:val="24"/>
        </w:rPr>
        <w:t>posted</w:t>
      </w:r>
      <w:r w:rsidR="00232E71">
        <w:rPr>
          <w:sz w:val="24"/>
          <w:szCs w:val="24"/>
        </w:rPr>
        <w:t xml:space="preserve"> here. </w:t>
      </w:r>
      <w:r w:rsidR="00B36C8E">
        <w:rPr>
          <w:sz w:val="24"/>
          <w:szCs w:val="24"/>
        </w:rPr>
        <w:t>Areas covered in this website are:</w:t>
      </w:r>
    </w:p>
    <w:p w:rsidR="00B36C8E" w:rsidRDefault="00B36C8E" w:rsidP="00B36C8E">
      <w:pPr>
        <w:pStyle w:val="ListParagraph"/>
        <w:numPr>
          <w:ilvl w:val="0"/>
          <w:numId w:val="2"/>
        </w:numPr>
      </w:pPr>
      <w:r>
        <w:t>Governance</w:t>
      </w:r>
    </w:p>
    <w:p w:rsidR="00B36C8E" w:rsidRDefault="00B36C8E" w:rsidP="00B36C8E">
      <w:pPr>
        <w:pStyle w:val="ListParagraph"/>
        <w:numPr>
          <w:ilvl w:val="0"/>
          <w:numId w:val="2"/>
        </w:numPr>
      </w:pPr>
      <w:r>
        <w:t>Member Tools and Resources</w:t>
      </w:r>
    </w:p>
    <w:p w:rsidR="00B36C8E" w:rsidRDefault="00B36C8E" w:rsidP="00B36C8E">
      <w:pPr>
        <w:pStyle w:val="ListParagraph"/>
        <w:numPr>
          <w:ilvl w:val="0"/>
          <w:numId w:val="2"/>
        </w:numPr>
      </w:pPr>
      <w:r>
        <w:t>Member Benefits</w:t>
      </w:r>
    </w:p>
    <w:p w:rsidR="00B36C8E" w:rsidRDefault="00B36C8E" w:rsidP="00B36C8E">
      <w:pPr>
        <w:pStyle w:val="ListParagraph"/>
        <w:numPr>
          <w:ilvl w:val="0"/>
          <w:numId w:val="2"/>
        </w:numPr>
      </w:pPr>
      <w:r>
        <w:t>Advocacy and Resolutions</w:t>
      </w:r>
    </w:p>
    <w:p w:rsidR="00B36C8E" w:rsidRDefault="00B36C8E" w:rsidP="00B36C8E">
      <w:pPr>
        <w:pStyle w:val="ListParagraph"/>
        <w:numPr>
          <w:ilvl w:val="0"/>
          <w:numId w:val="2"/>
        </w:numPr>
      </w:pPr>
      <w:r>
        <w:t>News and Dates</w:t>
      </w:r>
      <w:r w:rsidR="00186BEA">
        <w:t xml:space="preserve"> (focussed on internal updates and deadlines)</w:t>
      </w:r>
    </w:p>
    <w:p w:rsidR="00B36C8E" w:rsidRDefault="00B36C8E" w:rsidP="00B36C8E">
      <w:pPr>
        <w:pStyle w:val="ListParagraph"/>
        <w:numPr>
          <w:ilvl w:val="0"/>
          <w:numId w:val="2"/>
        </w:numPr>
      </w:pPr>
      <w:r>
        <w:t>Club Awards and Grants</w:t>
      </w:r>
    </w:p>
    <w:p w:rsidR="00876AE8" w:rsidRPr="00876AE8" w:rsidRDefault="00876AE8" w:rsidP="00876AE8">
      <w:pPr>
        <w:rPr>
          <w:sz w:val="24"/>
          <w:szCs w:val="24"/>
        </w:rPr>
      </w:pPr>
      <w:r w:rsidRPr="00876AE8">
        <w:rPr>
          <w:sz w:val="24"/>
          <w:szCs w:val="24"/>
        </w:rPr>
        <w:lastRenderedPageBreak/>
        <w:t>To access the Member Resources website you need the following login:</w:t>
      </w:r>
    </w:p>
    <w:p w:rsidR="00876AE8" w:rsidRPr="00876AE8" w:rsidRDefault="00876AE8" w:rsidP="00876AE8">
      <w:pPr>
        <w:rPr>
          <w:sz w:val="24"/>
          <w:szCs w:val="24"/>
        </w:rPr>
      </w:pPr>
      <w:r w:rsidRPr="00876AE8">
        <w:rPr>
          <w:sz w:val="24"/>
          <w:szCs w:val="24"/>
        </w:rPr>
        <w:t>Username: viewonly</w:t>
      </w:r>
    </w:p>
    <w:p w:rsidR="00876AE8" w:rsidRPr="00876AE8" w:rsidRDefault="00876AE8" w:rsidP="00876AE8">
      <w:pPr>
        <w:rPr>
          <w:sz w:val="24"/>
          <w:szCs w:val="24"/>
        </w:rPr>
      </w:pPr>
      <w:r w:rsidRPr="00876AE8">
        <w:rPr>
          <w:sz w:val="24"/>
          <w:szCs w:val="24"/>
        </w:rPr>
        <w:t>Password: cfuw4321</w:t>
      </w:r>
    </w:p>
    <w:p w:rsidR="00876AE8" w:rsidRPr="00876AE8" w:rsidRDefault="00876AE8" w:rsidP="00876AE8">
      <w:pPr>
        <w:rPr>
          <w:sz w:val="24"/>
          <w:szCs w:val="24"/>
        </w:rPr>
      </w:pPr>
      <w:r w:rsidRPr="00876AE8">
        <w:rPr>
          <w:sz w:val="24"/>
          <w:szCs w:val="24"/>
        </w:rPr>
        <w:t xml:space="preserve">Note – these are case sensitive so must be written in as you see them here. Please share these widely as every member is encouraged to use the Member Resources website. </w:t>
      </w:r>
    </w:p>
    <w:p w:rsidR="00717542" w:rsidRPr="00876AE8" w:rsidRDefault="00876AE8" w:rsidP="00635632">
      <w:pPr>
        <w:rPr>
          <w:sz w:val="24"/>
          <w:szCs w:val="24"/>
        </w:rPr>
      </w:pPr>
      <w:r w:rsidRPr="00876AE8">
        <w:rPr>
          <w:b/>
          <w:sz w:val="24"/>
          <w:szCs w:val="24"/>
        </w:rPr>
        <w:t>Membership Database Site:</w:t>
      </w:r>
      <w:r w:rsidRPr="00876AE8">
        <w:rPr>
          <w:sz w:val="24"/>
          <w:szCs w:val="24"/>
        </w:rPr>
        <w:t xml:space="preserve">  </w:t>
      </w:r>
      <w:r w:rsidR="00186BEA" w:rsidRPr="00876AE8">
        <w:rPr>
          <w:sz w:val="24"/>
          <w:szCs w:val="24"/>
        </w:rPr>
        <w:t>The membership database is also still in use, to update Club contact information, membership numbers, and print</w:t>
      </w:r>
      <w:r w:rsidR="00E4214E" w:rsidRPr="00876AE8">
        <w:rPr>
          <w:sz w:val="24"/>
          <w:szCs w:val="24"/>
        </w:rPr>
        <w:t xml:space="preserve"> dues</w:t>
      </w:r>
      <w:r w:rsidR="00186BEA" w:rsidRPr="00876AE8">
        <w:rPr>
          <w:sz w:val="24"/>
          <w:szCs w:val="24"/>
        </w:rPr>
        <w:t xml:space="preserve"> invoices continue to go to </w:t>
      </w:r>
      <w:hyperlink r:id="rId10" w:history="1">
        <w:r w:rsidR="00186BEA" w:rsidRPr="00876AE8">
          <w:rPr>
            <w:rStyle w:val="Hyperlink"/>
            <w:sz w:val="24"/>
            <w:szCs w:val="24"/>
          </w:rPr>
          <w:t>www.cfuwmembership.org</w:t>
        </w:r>
      </w:hyperlink>
      <w:r w:rsidR="00186BEA" w:rsidRPr="00876AE8">
        <w:rPr>
          <w:sz w:val="24"/>
          <w:szCs w:val="24"/>
        </w:rPr>
        <w:t xml:space="preserve">. </w:t>
      </w:r>
      <w:r w:rsidRPr="00876AE8">
        <w:rPr>
          <w:sz w:val="24"/>
          <w:szCs w:val="24"/>
        </w:rPr>
        <w:t xml:space="preserve">Each club has its own unique login for this site. If you do not remember yours please contact </w:t>
      </w:r>
      <w:r w:rsidR="0060256A">
        <w:rPr>
          <w:sz w:val="24"/>
          <w:szCs w:val="24"/>
        </w:rPr>
        <w:t>Member Services</w:t>
      </w:r>
      <w:r w:rsidRPr="00876AE8">
        <w:rPr>
          <w:sz w:val="24"/>
          <w:szCs w:val="24"/>
        </w:rPr>
        <w:t xml:space="preserve"> at </w:t>
      </w:r>
      <w:hyperlink r:id="rId11" w:history="1">
        <w:r w:rsidRPr="00876AE8">
          <w:rPr>
            <w:rStyle w:val="Hyperlink"/>
            <w:sz w:val="24"/>
            <w:szCs w:val="24"/>
          </w:rPr>
          <w:t>cfuwgen@rogers.com</w:t>
        </w:r>
      </w:hyperlink>
      <w:r w:rsidRPr="00876AE8">
        <w:rPr>
          <w:sz w:val="24"/>
          <w:szCs w:val="24"/>
        </w:rPr>
        <w:t xml:space="preserve"> or call at 1-888-220-9606 ext. 101. </w:t>
      </w:r>
      <w:bookmarkStart w:id="0" w:name="_GoBack"/>
      <w:bookmarkEnd w:id="0"/>
    </w:p>
    <w:sectPr w:rsidR="00717542" w:rsidRPr="00876A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81" w:rsidRDefault="00A10B81" w:rsidP="00C558CC">
      <w:pPr>
        <w:spacing w:after="0" w:line="240" w:lineRule="auto"/>
      </w:pPr>
      <w:r>
        <w:separator/>
      </w:r>
    </w:p>
  </w:endnote>
  <w:endnote w:type="continuationSeparator" w:id="0">
    <w:p w:rsidR="00A10B81" w:rsidRDefault="00A10B81" w:rsidP="00C5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81" w:rsidRDefault="00A10B81" w:rsidP="00C558CC">
      <w:pPr>
        <w:spacing w:after="0" w:line="240" w:lineRule="auto"/>
      </w:pPr>
      <w:r>
        <w:separator/>
      </w:r>
    </w:p>
  </w:footnote>
  <w:footnote w:type="continuationSeparator" w:id="0">
    <w:p w:rsidR="00A10B81" w:rsidRDefault="00A10B81" w:rsidP="00C5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130A"/>
    <w:multiLevelType w:val="hybridMultilevel"/>
    <w:tmpl w:val="1D1AB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C0D8C"/>
    <w:multiLevelType w:val="hybridMultilevel"/>
    <w:tmpl w:val="F0AE0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72"/>
    <w:rsid w:val="00004504"/>
    <w:rsid w:val="000F7BC7"/>
    <w:rsid w:val="00147F96"/>
    <w:rsid w:val="00186BEA"/>
    <w:rsid w:val="0019623A"/>
    <w:rsid w:val="001B02E8"/>
    <w:rsid w:val="00232E71"/>
    <w:rsid w:val="00287BA3"/>
    <w:rsid w:val="002A451F"/>
    <w:rsid w:val="002F7663"/>
    <w:rsid w:val="003024E9"/>
    <w:rsid w:val="00312BB7"/>
    <w:rsid w:val="0037279D"/>
    <w:rsid w:val="0040389A"/>
    <w:rsid w:val="005749DB"/>
    <w:rsid w:val="005A73F8"/>
    <w:rsid w:val="005F5778"/>
    <w:rsid w:val="0060256A"/>
    <w:rsid w:val="00635632"/>
    <w:rsid w:val="00717542"/>
    <w:rsid w:val="0077346D"/>
    <w:rsid w:val="0078351B"/>
    <w:rsid w:val="007A64C4"/>
    <w:rsid w:val="007E4AE4"/>
    <w:rsid w:val="00876AE8"/>
    <w:rsid w:val="008E21D7"/>
    <w:rsid w:val="008F2E2C"/>
    <w:rsid w:val="00946540"/>
    <w:rsid w:val="00973C18"/>
    <w:rsid w:val="00A00911"/>
    <w:rsid w:val="00A10B81"/>
    <w:rsid w:val="00B36C8E"/>
    <w:rsid w:val="00C072F1"/>
    <w:rsid w:val="00C558CC"/>
    <w:rsid w:val="00C8230F"/>
    <w:rsid w:val="00D506C0"/>
    <w:rsid w:val="00DD56A2"/>
    <w:rsid w:val="00E4214E"/>
    <w:rsid w:val="00F115D4"/>
    <w:rsid w:val="00F414C2"/>
    <w:rsid w:val="00F45D73"/>
    <w:rsid w:val="00F67602"/>
    <w:rsid w:val="00F8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236658"/>
  <w15:docId w15:val="{F83BA9BB-95B1-4F9D-8D47-B3C60620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CC"/>
  </w:style>
  <w:style w:type="paragraph" w:styleId="Footer">
    <w:name w:val="footer"/>
    <w:basedOn w:val="Normal"/>
    <w:link w:val="FooterChar"/>
    <w:uiPriority w:val="99"/>
    <w:unhideWhenUsed/>
    <w:rsid w:val="00C5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CC"/>
  </w:style>
  <w:style w:type="character" w:styleId="Hyperlink">
    <w:name w:val="Hyperlink"/>
    <w:basedOn w:val="DefaultParagraphFont"/>
    <w:uiPriority w:val="99"/>
    <w:unhideWhenUsed/>
    <w:rsid w:val="00DD56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wadmi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fuw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fuwgen@roge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fuwmembe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uwgen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memberservices</cp:lastModifiedBy>
  <cp:revision>3</cp:revision>
  <cp:lastPrinted>2014-08-06T21:44:00Z</cp:lastPrinted>
  <dcterms:created xsi:type="dcterms:W3CDTF">2016-09-14T14:18:00Z</dcterms:created>
  <dcterms:modified xsi:type="dcterms:W3CDTF">2017-09-21T18:13:00Z</dcterms:modified>
</cp:coreProperties>
</file>